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B27D87" w:rsidRPr="00CB435B" w:rsidRDefault="00B27D87" w:rsidP="00B27D87">
      <w:pPr>
        <w:tabs>
          <w:tab w:val="left" w:pos="3600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CB435B">
        <w:rPr>
          <w:rFonts w:eastAsia="Calibri"/>
          <w:b/>
          <w:sz w:val="28"/>
          <w:szCs w:val="28"/>
          <w:lang w:eastAsia="en-US"/>
        </w:rPr>
        <w:t>Муниципальное общеобразовательное бюджетное учреждение</w:t>
      </w:r>
    </w:p>
    <w:p w:rsidR="00B27D87" w:rsidRPr="00CB435B" w:rsidRDefault="00B27D87" w:rsidP="00B27D87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CB435B">
        <w:rPr>
          <w:rFonts w:eastAsia="Calibri"/>
          <w:b/>
          <w:sz w:val="28"/>
          <w:szCs w:val="28"/>
          <w:lang w:eastAsia="en-US"/>
        </w:rPr>
        <w:t>Тыгдинская</w:t>
      </w:r>
      <w:proofErr w:type="spellEnd"/>
      <w:r w:rsidRPr="00CB435B">
        <w:rPr>
          <w:rFonts w:eastAsia="Calibri"/>
          <w:b/>
          <w:sz w:val="28"/>
          <w:szCs w:val="28"/>
          <w:lang w:eastAsia="en-US"/>
        </w:rPr>
        <w:t xml:space="preserve"> средняя общеобразовательная школа</w:t>
      </w:r>
    </w:p>
    <w:p w:rsidR="00B27D87" w:rsidRPr="00CB435B" w:rsidRDefault="00B27D87" w:rsidP="00B27D8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4917" w:type="pct"/>
        <w:tblLook w:val="01E0"/>
      </w:tblPr>
      <w:tblGrid>
        <w:gridCol w:w="3013"/>
        <w:gridCol w:w="3281"/>
        <w:gridCol w:w="3395"/>
      </w:tblGrid>
      <w:tr w:rsidR="00B27D87" w:rsidTr="00C02722">
        <w:trPr>
          <w:trHeight w:val="2111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D87" w:rsidRPr="00CB435B" w:rsidRDefault="00B27D87" w:rsidP="00C02722">
            <w:pPr>
              <w:tabs>
                <w:tab w:val="left" w:pos="9288"/>
              </w:tabs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b/>
                <w:sz w:val="28"/>
                <w:szCs w:val="28"/>
                <w:lang w:eastAsia="en-US"/>
              </w:rPr>
              <w:t>«Рассмотрено»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>Руководитель МО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CB435B">
              <w:rPr>
                <w:rFonts w:eastAsia="Calibri"/>
                <w:sz w:val="28"/>
                <w:szCs w:val="28"/>
                <w:lang w:eastAsia="en-US"/>
              </w:rPr>
              <w:t>_______Вамбольд</w:t>
            </w:r>
            <w:proofErr w:type="spellEnd"/>
            <w:r w:rsidRPr="00CB435B">
              <w:rPr>
                <w:rFonts w:eastAsia="Calibri"/>
                <w:sz w:val="28"/>
                <w:szCs w:val="28"/>
                <w:lang w:eastAsia="en-US"/>
              </w:rPr>
              <w:t xml:space="preserve"> Л.В.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 xml:space="preserve">Протокол № 1 </w:t>
            </w:r>
            <w:proofErr w:type="gramStart"/>
            <w:r w:rsidRPr="00CB435B"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>«___» августа 2021 г.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b/>
                <w:sz w:val="28"/>
                <w:szCs w:val="28"/>
                <w:lang w:eastAsia="en-US"/>
              </w:rPr>
              <w:t>«Согласовано»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>Заместитель директора школы по УВР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CB435B">
              <w:rPr>
                <w:rFonts w:eastAsia="Calibri"/>
                <w:sz w:val="28"/>
                <w:szCs w:val="28"/>
                <w:lang w:eastAsia="en-US"/>
              </w:rPr>
              <w:t>______Ильницкая</w:t>
            </w:r>
            <w:proofErr w:type="spellEnd"/>
            <w:r w:rsidRPr="00CB435B">
              <w:rPr>
                <w:rFonts w:eastAsia="Calibri"/>
                <w:sz w:val="28"/>
                <w:szCs w:val="28"/>
                <w:lang w:eastAsia="en-US"/>
              </w:rPr>
              <w:t xml:space="preserve"> Т.В.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>«___» августа 2021 г.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b/>
                <w:sz w:val="28"/>
                <w:szCs w:val="28"/>
                <w:lang w:eastAsia="en-US"/>
              </w:rPr>
              <w:t>«Утверждено»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 xml:space="preserve">Директор МОБУ </w:t>
            </w:r>
            <w:proofErr w:type="spellStart"/>
            <w:r w:rsidRPr="00CB435B">
              <w:rPr>
                <w:rFonts w:eastAsia="Calibri"/>
                <w:sz w:val="28"/>
                <w:szCs w:val="28"/>
                <w:lang w:eastAsia="en-US"/>
              </w:rPr>
              <w:t>Тыгди</w:t>
            </w:r>
            <w:r w:rsidRPr="00CB435B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CB435B">
              <w:rPr>
                <w:rFonts w:eastAsia="Calibri"/>
                <w:sz w:val="28"/>
                <w:szCs w:val="28"/>
                <w:lang w:eastAsia="en-US"/>
              </w:rPr>
              <w:t>ской</w:t>
            </w:r>
            <w:proofErr w:type="spellEnd"/>
            <w:r w:rsidRPr="00CB435B">
              <w:rPr>
                <w:rFonts w:eastAsia="Calibri"/>
                <w:sz w:val="28"/>
                <w:szCs w:val="28"/>
                <w:lang w:eastAsia="en-US"/>
              </w:rPr>
              <w:t xml:space="preserve"> СОШ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>_________ Басня И.А.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CB435B">
              <w:rPr>
                <w:rFonts w:eastAsia="Calibri"/>
                <w:sz w:val="28"/>
                <w:szCs w:val="28"/>
                <w:lang w:eastAsia="en-US"/>
              </w:rPr>
              <w:t>Приказ № ___ от «__» сентября 2021г.</w:t>
            </w:r>
          </w:p>
          <w:p w:rsidR="00B27D87" w:rsidRPr="00CB435B" w:rsidRDefault="00B27D87" w:rsidP="00C02722">
            <w:pPr>
              <w:tabs>
                <w:tab w:val="left" w:pos="9288"/>
              </w:tabs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27D87" w:rsidRPr="00CB435B" w:rsidRDefault="00B27D87" w:rsidP="00B27D87">
      <w:pPr>
        <w:rPr>
          <w:rFonts w:eastAsia="Calibri"/>
          <w:b/>
          <w:bCs/>
          <w:sz w:val="28"/>
          <w:szCs w:val="28"/>
          <w:lang w:eastAsia="en-US"/>
        </w:rPr>
      </w:pPr>
    </w:p>
    <w:p w:rsidR="00B27D87" w:rsidRPr="00CB435B" w:rsidRDefault="00B27D87" w:rsidP="00B27D87">
      <w:pPr>
        <w:jc w:val="center"/>
        <w:rPr>
          <w:rFonts w:eastAsia="Calibri"/>
          <w:sz w:val="28"/>
          <w:szCs w:val="28"/>
          <w:lang w:eastAsia="en-US"/>
        </w:rPr>
      </w:pPr>
    </w:p>
    <w:p w:rsidR="00B27D87" w:rsidRPr="00CB435B" w:rsidRDefault="00B27D87" w:rsidP="00B27D87">
      <w:pPr>
        <w:jc w:val="center"/>
        <w:rPr>
          <w:rFonts w:eastAsia="Calibri"/>
          <w:sz w:val="28"/>
          <w:szCs w:val="28"/>
          <w:lang w:eastAsia="en-US"/>
        </w:rPr>
      </w:pPr>
    </w:p>
    <w:p w:rsidR="00B27D87" w:rsidRPr="00CB435B" w:rsidRDefault="00B27D87" w:rsidP="00B27D87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CB435B">
        <w:rPr>
          <w:rFonts w:eastAsia="Calibri"/>
          <w:sz w:val="28"/>
          <w:szCs w:val="28"/>
          <w:lang w:eastAsia="en-US"/>
        </w:rPr>
        <w:t>РАБОЧАЯ ПРОГРАММА ПЕДАГОГА</w:t>
      </w:r>
      <w:r w:rsidRPr="00CB435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B27D87" w:rsidRPr="00CB435B" w:rsidRDefault="00B27D87" w:rsidP="00B27D8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B435B">
        <w:rPr>
          <w:rFonts w:eastAsia="Calibri"/>
          <w:b/>
          <w:bCs/>
          <w:sz w:val="28"/>
          <w:szCs w:val="28"/>
          <w:lang w:eastAsia="en-US"/>
        </w:rPr>
        <w:t>Тураева Галина Александровна</w:t>
      </w:r>
    </w:p>
    <w:p w:rsidR="00B27D87" w:rsidRPr="00CB435B" w:rsidRDefault="00B27D87" w:rsidP="00B27D87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CB435B">
        <w:rPr>
          <w:rFonts w:eastAsia="Calibri"/>
          <w:bCs/>
          <w:sz w:val="28"/>
          <w:szCs w:val="28"/>
          <w:lang w:val="en-US" w:eastAsia="en-US"/>
        </w:rPr>
        <w:t>I</w:t>
      </w:r>
      <w:r w:rsidRPr="00CB435B">
        <w:rPr>
          <w:rFonts w:eastAsia="Calibri"/>
          <w:bCs/>
          <w:sz w:val="28"/>
          <w:szCs w:val="28"/>
          <w:lang w:eastAsia="en-US"/>
        </w:rPr>
        <w:t xml:space="preserve"> квалификационная категория</w:t>
      </w:r>
    </w:p>
    <w:p w:rsidR="00B27D87" w:rsidRPr="00CB435B" w:rsidRDefault="00B27D87" w:rsidP="00B27D8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B435B">
        <w:rPr>
          <w:rFonts w:eastAsia="Calibri"/>
          <w:b/>
          <w:bCs/>
          <w:sz w:val="28"/>
          <w:szCs w:val="28"/>
          <w:lang w:eastAsia="en-US"/>
        </w:rPr>
        <w:t xml:space="preserve">по учебному курсу  </w:t>
      </w:r>
      <w:r w:rsidR="0020684D" w:rsidRPr="00CB435B">
        <w:rPr>
          <w:rFonts w:eastAsia="Calibri"/>
          <w:b/>
          <w:bCs/>
          <w:sz w:val="28"/>
          <w:szCs w:val="28"/>
          <w:lang w:eastAsia="en-US"/>
        </w:rPr>
        <w:t>«Геометрия», 7</w:t>
      </w:r>
      <w:r w:rsidRPr="00CB435B">
        <w:rPr>
          <w:rFonts w:eastAsia="Calibri"/>
          <w:b/>
          <w:bCs/>
          <w:sz w:val="28"/>
          <w:szCs w:val="28"/>
          <w:lang w:eastAsia="en-US"/>
        </w:rPr>
        <w:t xml:space="preserve"> класс</w:t>
      </w:r>
    </w:p>
    <w:p w:rsidR="00B27D87" w:rsidRPr="00CB435B" w:rsidRDefault="00B27D87" w:rsidP="00B27D87">
      <w:pPr>
        <w:tabs>
          <w:tab w:val="left" w:pos="1560"/>
          <w:tab w:val="center" w:pos="4677"/>
        </w:tabs>
        <w:jc w:val="center"/>
        <w:rPr>
          <w:rFonts w:eastAsia="Calibri"/>
          <w:b/>
          <w:sz w:val="28"/>
          <w:lang w:eastAsia="en-US"/>
        </w:rPr>
      </w:pPr>
      <w:r w:rsidRPr="00CB435B">
        <w:rPr>
          <w:rFonts w:eastAsia="Calibri"/>
          <w:b/>
          <w:sz w:val="28"/>
          <w:lang w:eastAsia="en-US"/>
        </w:rPr>
        <w:t>Основное общее образование</w:t>
      </w:r>
    </w:p>
    <w:p w:rsidR="00B27D87" w:rsidRPr="00CB435B" w:rsidRDefault="00B27D87" w:rsidP="00B27D8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B435B">
        <w:rPr>
          <w:rFonts w:eastAsia="Calibri"/>
          <w:b/>
          <w:bCs/>
          <w:sz w:val="28"/>
          <w:szCs w:val="28"/>
          <w:lang w:eastAsia="en-US"/>
        </w:rPr>
        <w:t>Базовый уровень</w:t>
      </w: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27D87" w:rsidRPr="00CB435B" w:rsidRDefault="00B27D87" w:rsidP="00B27D87">
      <w:pPr>
        <w:tabs>
          <w:tab w:val="left" w:pos="9288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CB435B">
        <w:rPr>
          <w:rFonts w:eastAsia="Calibri"/>
          <w:b/>
          <w:sz w:val="28"/>
          <w:szCs w:val="28"/>
          <w:lang w:eastAsia="en-US"/>
        </w:rPr>
        <w:t>2021- 2022  учебный год</w:t>
      </w:r>
    </w:p>
    <w:p w:rsidR="00B27D87" w:rsidRDefault="00B27D87" w:rsidP="00B27D87">
      <w:pPr>
        <w:tabs>
          <w:tab w:val="left" w:pos="9288"/>
        </w:tabs>
        <w:jc w:val="center"/>
        <w:rPr>
          <w:sz w:val="28"/>
          <w:szCs w:val="28"/>
        </w:rPr>
      </w:pPr>
      <w:r w:rsidRPr="00CB435B">
        <w:rPr>
          <w:rFonts w:eastAsia="Calibri"/>
          <w:b/>
          <w:sz w:val="28"/>
          <w:szCs w:val="28"/>
          <w:lang w:eastAsia="en-US"/>
        </w:rPr>
        <w:t>с</w:t>
      </w:r>
      <w:proofErr w:type="gramStart"/>
      <w:r w:rsidRPr="00CB435B">
        <w:rPr>
          <w:rFonts w:eastAsia="Calibri"/>
          <w:b/>
          <w:sz w:val="28"/>
          <w:szCs w:val="28"/>
          <w:lang w:eastAsia="en-US"/>
        </w:rPr>
        <w:t>.Т</w:t>
      </w:r>
      <w:proofErr w:type="gramEnd"/>
      <w:r w:rsidRPr="00CB435B">
        <w:rPr>
          <w:rFonts w:eastAsia="Calibri"/>
          <w:b/>
          <w:sz w:val="28"/>
          <w:szCs w:val="28"/>
          <w:lang w:eastAsia="en-US"/>
        </w:rPr>
        <w:t>ыгда</w:t>
      </w: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D61BEE" w:rsidP="006244E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3439D" w:rsidRPr="00B27D87" w:rsidRDefault="0003439D" w:rsidP="006244E7">
      <w:pPr>
        <w:jc w:val="center"/>
        <w:outlineLvl w:val="0"/>
        <w:rPr>
          <w:b/>
          <w:sz w:val="28"/>
          <w:szCs w:val="28"/>
        </w:rPr>
      </w:pPr>
    </w:p>
    <w:p w:rsidR="0003439D" w:rsidRPr="00B27D87" w:rsidRDefault="00C424E1" w:rsidP="006244E7">
      <w:pPr>
        <w:jc w:val="center"/>
        <w:outlineLvl w:val="0"/>
        <w:rPr>
          <w:b/>
          <w:sz w:val="28"/>
          <w:szCs w:val="28"/>
        </w:rPr>
      </w:pPr>
      <w:r w:rsidRPr="00C424E1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pt;height:681.6pt">
            <v:imagedata r:id="rId8" o:title="геом7"/>
          </v:shape>
        </w:pict>
      </w:r>
      <w:bookmarkStart w:id="0" w:name="_GoBack"/>
      <w:bookmarkEnd w:id="0"/>
    </w:p>
    <w:p w:rsidR="0003439D" w:rsidRPr="00B27D87" w:rsidRDefault="00864A07" w:rsidP="007E288E">
      <w:pPr>
        <w:contextualSpacing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3439D" w:rsidRPr="00B27D87">
        <w:rPr>
          <w:sz w:val="28"/>
          <w:szCs w:val="28"/>
        </w:rPr>
        <w:lastRenderedPageBreak/>
        <w:t xml:space="preserve">Рабочая программа по геометрии в 7 классе  составлена </w:t>
      </w:r>
      <w:r w:rsidR="0003439D" w:rsidRPr="00B27D87">
        <w:rPr>
          <w:rStyle w:val="af4"/>
          <w:b w:val="0"/>
          <w:bCs/>
          <w:sz w:val="28"/>
          <w:szCs w:val="28"/>
        </w:rPr>
        <w:t>в соответствии с о</w:t>
      </w:r>
      <w:r w:rsidR="0003439D" w:rsidRPr="00B27D87">
        <w:rPr>
          <w:rStyle w:val="af4"/>
          <w:b w:val="0"/>
          <w:bCs/>
          <w:sz w:val="28"/>
          <w:szCs w:val="28"/>
        </w:rPr>
        <w:t>с</w:t>
      </w:r>
      <w:r w:rsidR="0003439D" w:rsidRPr="00B27D87">
        <w:rPr>
          <w:rStyle w:val="af4"/>
          <w:b w:val="0"/>
          <w:bCs/>
          <w:sz w:val="28"/>
          <w:szCs w:val="28"/>
        </w:rPr>
        <w:t xml:space="preserve">новными положениями Федерального государственного образовательного стандарта основного общего образования. </w:t>
      </w:r>
      <w:r w:rsidR="0003439D" w:rsidRPr="00B27D87">
        <w:rPr>
          <w:sz w:val="28"/>
          <w:szCs w:val="28"/>
        </w:rPr>
        <w:t xml:space="preserve">Для реализации данной программы используется учебно-методический комплекс под редакцией  Л.С. </w:t>
      </w:r>
      <w:proofErr w:type="spellStart"/>
      <w:r w:rsidR="0003439D" w:rsidRPr="00B27D87">
        <w:rPr>
          <w:sz w:val="28"/>
          <w:szCs w:val="28"/>
        </w:rPr>
        <w:t>Атанасян</w:t>
      </w:r>
      <w:proofErr w:type="spellEnd"/>
      <w:r w:rsidR="0003439D" w:rsidRPr="00B27D87">
        <w:rPr>
          <w:sz w:val="28"/>
          <w:szCs w:val="28"/>
        </w:rPr>
        <w:t xml:space="preserve">. В.Ф Бутузов, С.Б. Кадомцев и </w:t>
      </w:r>
      <w:proofErr w:type="spellStart"/>
      <w:proofErr w:type="gramStart"/>
      <w:r w:rsidR="0003439D" w:rsidRPr="00B27D87">
        <w:rPr>
          <w:sz w:val="28"/>
          <w:szCs w:val="28"/>
        </w:rPr>
        <w:t>др</w:t>
      </w:r>
      <w:proofErr w:type="spellEnd"/>
      <w:proofErr w:type="gramEnd"/>
    </w:p>
    <w:p w:rsidR="0003439D" w:rsidRPr="00B27D87" w:rsidRDefault="0003439D" w:rsidP="000651A1">
      <w:pPr>
        <w:ind w:firstLine="709"/>
        <w:contextualSpacing/>
        <w:rPr>
          <w:sz w:val="28"/>
          <w:szCs w:val="28"/>
        </w:rPr>
      </w:pPr>
      <w:r w:rsidRPr="00B27D87">
        <w:rPr>
          <w:sz w:val="28"/>
          <w:szCs w:val="28"/>
        </w:rPr>
        <w:t xml:space="preserve">Учебник Геометрия, 7-9 классы. Авторы: Л.С. </w:t>
      </w:r>
      <w:proofErr w:type="spellStart"/>
      <w:r w:rsidRPr="00B27D87">
        <w:rPr>
          <w:sz w:val="28"/>
          <w:szCs w:val="28"/>
        </w:rPr>
        <w:t>Атанасян</w:t>
      </w:r>
      <w:proofErr w:type="spellEnd"/>
      <w:r w:rsidRPr="00B27D87">
        <w:rPr>
          <w:sz w:val="28"/>
          <w:szCs w:val="28"/>
        </w:rPr>
        <w:t>. В.Ф Бутузов, С.Б. Кадомцев,</w:t>
      </w:r>
    </w:p>
    <w:p w:rsidR="0003439D" w:rsidRPr="00B27D87" w:rsidRDefault="0003439D" w:rsidP="000651A1">
      <w:pPr>
        <w:ind w:firstLine="709"/>
        <w:contextualSpacing/>
        <w:rPr>
          <w:sz w:val="28"/>
          <w:szCs w:val="28"/>
        </w:rPr>
      </w:pPr>
      <w:r w:rsidRPr="00B27D87">
        <w:rPr>
          <w:sz w:val="28"/>
          <w:szCs w:val="28"/>
        </w:rPr>
        <w:t>Э.Г. Позняк, И.И. Юдина, М..: Просвещение, 2013</w:t>
      </w:r>
    </w:p>
    <w:p w:rsidR="0003439D" w:rsidRPr="00B27D87" w:rsidRDefault="0003439D" w:rsidP="000651A1">
      <w:pPr>
        <w:ind w:firstLine="709"/>
        <w:contextualSpacing/>
        <w:rPr>
          <w:sz w:val="28"/>
          <w:szCs w:val="28"/>
        </w:rPr>
      </w:pPr>
      <w:r w:rsidRPr="00B27D87">
        <w:rPr>
          <w:sz w:val="28"/>
          <w:szCs w:val="28"/>
        </w:rPr>
        <w:t xml:space="preserve">   </w:t>
      </w:r>
    </w:p>
    <w:p w:rsidR="0003439D" w:rsidRPr="00B27D87" w:rsidRDefault="0003439D" w:rsidP="000651A1">
      <w:pPr>
        <w:jc w:val="center"/>
        <w:rPr>
          <w:b/>
          <w:sz w:val="28"/>
          <w:szCs w:val="28"/>
        </w:rPr>
      </w:pPr>
      <w:r w:rsidRPr="00B27D87">
        <w:rPr>
          <w:b/>
          <w:sz w:val="28"/>
          <w:szCs w:val="28"/>
        </w:rPr>
        <w:t xml:space="preserve">       </w:t>
      </w:r>
      <w:r w:rsidRPr="00B27D87">
        <w:rPr>
          <w:b/>
          <w:bCs/>
          <w:color w:val="000000"/>
          <w:sz w:val="28"/>
          <w:szCs w:val="28"/>
        </w:rPr>
        <w:t xml:space="preserve">Планируемые результаты освоения предмета  Геометрии 7 класса. </w:t>
      </w:r>
    </w:p>
    <w:p w:rsidR="0003439D" w:rsidRPr="00B27D87" w:rsidRDefault="0003439D" w:rsidP="000651A1">
      <w:pPr>
        <w:jc w:val="both"/>
        <w:rPr>
          <w:sz w:val="28"/>
          <w:szCs w:val="28"/>
        </w:rPr>
      </w:pPr>
      <w:r w:rsidRPr="00B27D87">
        <w:rPr>
          <w:b/>
          <w:sz w:val="28"/>
          <w:szCs w:val="28"/>
        </w:rPr>
        <w:t>Личностными результатами</w:t>
      </w:r>
      <w:r w:rsidRPr="00B27D87">
        <w:rPr>
          <w:sz w:val="28"/>
          <w:szCs w:val="28"/>
        </w:rPr>
        <w:t xml:space="preserve"> изучения курса Геометрии являются следующие качества: </w:t>
      </w:r>
    </w:p>
    <w:p w:rsidR="0003439D" w:rsidRPr="00B27D87" w:rsidRDefault="0003439D" w:rsidP="000651A1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умение ясно, точно, грамотно излагать свои мысли в устной и письме</w:t>
      </w:r>
      <w:r w:rsidRPr="00B27D87">
        <w:rPr>
          <w:sz w:val="28"/>
          <w:szCs w:val="28"/>
        </w:rPr>
        <w:t>н</w:t>
      </w:r>
      <w:r w:rsidRPr="00B27D87">
        <w:rPr>
          <w:sz w:val="28"/>
          <w:szCs w:val="28"/>
        </w:rPr>
        <w:t>ной форме, понимать смысл поставленной задачи, выстраивать аргуме</w:t>
      </w:r>
      <w:r w:rsidRPr="00B27D87">
        <w:rPr>
          <w:sz w:val="28"/>
          <w:szCs w:val="28"/>
        </w:rPr>
        <w:t>н</w:t>
      </w:r>
      <w:r w:rsidRPr="00B27D87">
        <w:rPr>
          <w:sz w:val="28"/>
          <w:szCs w:val="28"/>
        </w:rPr>
        <w:t xml:space="preserve">тацию, приводить примеры и </w:t>
      </w:r>
      <w:proofErr w:type="spellStart"/>
      <w:r w:rsidRPr="00B27D87">
        <w:rPr>
          <w:sz w:val="28"/>
          <w:szCs w:val="28"/>
        </w:rPr>
        <w:t>контрпримеры</w:t>
      </w:r>
      <w:proofErr w:type="spellEnd"/>
      <w:r w:rsidRPr="00B27D87">
        <w:rPr>
          <w:sz w:val="28"/>
          <w:szCs w:val="28"/>
        </w:rPr>
        <w:t>;</w:t>
      </w:r>
    </w:p>
    <w:p w:rsidR="0003439D" w:rsidRPr="00B27D87" w:rsidRDefault="0003439D" w:rsidP="000651A1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03439D" w:rsidRPr="00B27D87" w:rsidRDefault="0003439D" w:rsidP="000651A1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представление о математической науке как сфере человеческой деятел</w:t>
      </w:r>
      <w:r w:rsidRPr="00B27D87">
        <w:rPr>
          <w:sz w:val="28"/>
          <w:szCs w:val="28"/>
        </w:rPr>
        <w:t>ь</w:t>
      </w:r>
      <w:r w:rsidRPr="00B27D87">
        <w:rPr>
          <w:sz w:val="28"/>
          <w:szCs w:val="28"/>
        </w:rPr>
        <w:t>ности, об этапах ее развития, о ее значимости для развития цивилизации;</w:t>
      </w:r>
    </w:p>
    <w:p w:rsidR="0003439D" w:rsidRPr="00B27D87" w:rsidRDefault="0003439D" w:rsidP="000651A1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proofErr w:type="spellStart"/>
      <w:r w:rsidRPr="00B27D87">
        <w:rPr>
          <w:sz w:val="28"/>
          <w:szCs w:val="28"/>
        </w:rPr>
        <w:t>креативность</w:t>
      </w:r>
      <w:proofErr w:type="spellEnd"/>
      <w:r w:rsidRPr="00B27D87">
        <w:rPr>
          <w:sz w:val="28"/>
          <w:szCs w:val="28"/>
        </w:rPr>
        <w:t xml:space="preserve"> мышления, инициатива, находчивость, активность при р</w:t>
      </w:r>
      <w:r w:rsidRPr="00B27D87">
        <w:rPr>
          <w:sz w:val="28"/>
          <w:szCs w:val="28"/>
        </w:rPr>
        <w:t>е</w:t>
      </w:r>
      <w:r w:rsidRPr="00B27D87">
        <w:rPr>
          <w:sz w:val="28"/>
          <w:szCs w:val="28"/>
        </w:rPr>
        <w:t>шении математических задач;</w:t>
      </w:r>
    </w:p>
    <w:p w:rsidR="0003439D" w:rsidRPr="00B27D87" w:rsidRDefault="0003439D" w:rsidP="000651A1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03439D" w:rsidRPr="00B27D87" w:rsidRDefault="0003439D" w:rsidP="000651A1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03439D" w:rsidRPr="00B27D87" w:rsidRDefault="0003439D" w:rsidP="000651A1">
      <w:pPr>
        <w:jc w:val="both"/>
        <w:rPr>
          <w:b/>
          <w:sz w:val="28"/>
          <w:szCs w:val="28"/>
        </w:rPr>
      </w:pPr>
    </w:p>
    <w:p w:rsidR="0003439D" w:rsidRPr="00B27D87" w:rsidRDefault="0003439D" w:rsidP="000651A1">
      <w:pPr>
        <w:jc w:val="both"/>
        <w:rPr>
          <w:b/>
          <w:sz w:val="28"/>
          <w:szCs w:val="28"/>
          <w:u w:val="single"/>
        </w:rPr>
      </w:pPr>
      <w:proofErr w:type="spellStart"/>
      <w:r w:rsidRPr="00B27D87">
        <w:rPr>
          <w:b/>
          <w:sz w:val="28"/>
          <w:szCs w:val="28"/>
        </w:rPr>
        <w:t>Метапредметными</w:t>
      </w:r>
      <w:proofErr w:type="spellEnd"/>
      <w:r w:rsidRPr="00B27D87">
        <w:rPr>
          <w:b/>
          <w:sz w:val="28"/>
          <w:szCs w:val="28"/>
        </w:rPr>
        <w:t xml:space="preserve"> результатами</w:t>
      </w:r>
      <w:r w:rsidRPr="00B27D87">
        <w:rPr>
          <w:sz w:val="28"/>
          <w:szCs w:val="28"/>
        </w:rPr>
        <w:t xml:space="preserve"> изучения курса Геометрии является форм</w:t>
      </w:r>
      <w:r w:rsidRPr="00B27D87">
        <w:rPr>
          <w:sz w:val="28"/>
          <w:szCs w:val="28"/>
        </w:rPr>
        <w:t>и</w:t>
      </w:r>
      <w:r w:rsidRPr="00B27D87">
        <w:rPr>
          <w:sz w:val="28"/>
          <w:szCs w:val="28"/>
        </w:rPr>
        <w:t>рование универсальных учебных действий (УУД):</w:t>
      </w:r>
    </w:p>
    <w:p w:rsidR="0003439D" w:rsidRPr="00B27D87" w:rsidRDefault="0003439D" w:rsidP="000651A1">
      <w:pPr>
        <w:jc w:val="both"/>
        <w:rPr>
          <w:b/>
          <w:sz w:val="28"/>
          <w:szCs w:val="28"/>
        </w:rPr>
      </w:pPr>
      <w:r w:rsidRPr="00B27D87">
        <w:rPr>
          <w:b/>
          <w:sz w:val="28"/>
          <w:szCs w:val="28"/>
        </w:rPr>
        <w:t>Регулятивные УУД</w:t>
      </w:r>
    </w:p>
    <w:p w:rsidR="0003439D" w:rsidRPr="00B27D87" w:rsidRDefault="0003439D" w:rsidP="000651A1">
      <w:p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Учащиеся 7 класса: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сличают свой способ действия с эталоном;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сличают способ  и результат своих действий с заданным эталоном, обн</w:t>
      </w:r>
      <w:r w:rsidRPr="00B27D87">
        <w:rPr>
          <w:rStyle w:val="c10"/>
          <w:color w:val="000000"/>
          <w:sz w:val="28"/>
          <w:szCs w:val="28"/>
        </w:rPr>
        <w:t>а</w:t>
      </w:r>
      <w:r w:rsidRPr="00B27D87">
        <w:rPr>
          <w:rStyle w:val="c10"/>
          <w:color w:val="000000"/>
          <w:sz w:val="28"/>
          <w:szCs w:val="28"/>
        </w:rPr>
        <w:t>руживают отклонения и отличия от эталона;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вносят коррективы и дополнения в составленные планы;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вносят коррективы и дополнения в способ своих действий в случае ра</w:t>
      </w:r>
      <w:r w:rsidRPr="00B27D87">
        <w:rPr>
          <w:rStyle w:val="c10"/>
          <w:color w:val="000000"/>
          <w:sz w:val="28"/>
          <w:szCs w:val="28"/>
        </w:rPr>
        <w:t>с</w:t>
      </w:r>
      <w:r w:rsidRPr="00B27D87">
        <w:rPr>
          <w:rStyle w:val="c10"/>
          <w:color w:val="000000"/>
          <w:sz w:val="28"/>
          <w:szCs w:val="28"/>
        </w:rPr>
        <w:t>хождения эталона, реального действия и его продукта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выделяют и осознают то, что уже усвоено и что еще подлежит усвоению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осознают качество и уровень усвоения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оценивают достигнутый результат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определяют последовательность промежуточных целей с учетом коне</w:t>
      </w:r>
      <w:r w:rsidRPr="00B27D87">
        <w:rPr>
          <w:rStyle w:val="c10"/>
          <w:color w:val="000000"/>
          <w:sz w:val="28"/>
          <w:szCs w:val="28"/>
        </w:rPr>
        <w:t>ч</w:t>
      </w:r>
      <w:r w:rsidRPr="00B27D87">
        <w:rPr>
          <w:rStyle w:val="c10"/>
          <w:color w:val="000000"/>
          <w:sz w:val="28"/>
          <w:szCs w:val="28"/>
        </w:rPr>
        <w:t>ного результата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составляют план и последовательность действий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предвосхищают временные характеристики результата (когда будет р</w:t>
      </w:r>
      <w:r w:rsidRPr="00B27D87">
        <w:rPr>
          <w:rStyle w:val="c10"/>
          <w:color w:val="000000"/>
          <w:sz w:val="28"/>
          <w:szCs w:val="28"/>
        </w:rPr>
        <w:t>е</w:t>
      </w:r>
      <w:r w:rsidRPr="00B27D87">
        <w:rPr>
          <w:rStyle w:val="c10"/>
          <w:color w:val="000000"/>
          <w:sz w:val="28"/>
          <w:szCs w:val="28"/>
        </w:rPr>
        <w:t>зультат?)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lastRenderedPageBreak/>
        <w:t>предвосхищают результат и уровень усвоения (какой будет результат?)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ставят учебную задачу на основе соотнесения того, что уже известно и усвоено, и того, что еще не известно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03439D" w:rsidRPr="00B27D87" w:rsidRDefault="0003439D" w:rsidP="000651A1">
      <w:pPr>
        <w:pStyle w:val="c5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самостоятельно формируют познавательную цель и строят действия в с</w:t>
      </w:r>
      <w:r w:rsidRPr="00B27D87">
        <w:rPr>
          <w:rStyle w:val="c10"/>
          <w:color w:val="000000"/>
          <w:sz w:val="28"/>
          <w:szCs w:val="28"/>
        </w:rPr>
        <w:t>о</w:t>
      </w:r>
      <w:r w:rsidRPr="00B27D87">
        <w:rPr>
          <w:rStyle w:val="c10"/>
          <w:color w:val="000000"/>
          <w:sz w:val="28"/>
          <w:szCs w:val="28"/>
        </w:rPr>
        <w:t>ответствии с ней</w:t>
      </w:r>
    </w:p>
    <w:p w:rsidR="0003439D" w:rsidRPr="00B27D87" w:rsidRDefault="0003439D" w:rsidP="000651A1">
      <w:pPr>
        <w:jc w:val="both"/>
        <w:rPr>
          <w:b/>
          <w:sz w:val="28"/>
          <w:szCs w:val="28"/>
        </w:rPr>
      </w:pPr>
      <w:r w:rsidRPr="00B27D87">
        <w:rPr>
          <w:b/>
          <w:sz w:val="28"/>
          <w:szCs w:val="28"/>
        </w:rPr>
        <w:t>Познавательные УУД</w:t>
      </w:r>
    </w:p>
    <w:p w:rsidR="0003439D" w:rsidRPr="00B27D87" w:rsidRDefault="0003439D" w:rsidP="000651A1">
      <w:p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Учащиеся 7 класса: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умеют выбирать смысловые единицы текста и устанавливать отношения между ними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создают структуру взаимосвязей смысловых единиц текста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выделяют количественные характеристики объектов, заданных словами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 xml:space="preserve">восстанавливают предметную ситуацию, описанную в задаче, путем </w:t>
      </w:r>
      <w:proofErr w:type="spellStart"/>
      <w:r w:rsidRPr="00B27D87">
        <w:rPr>
          <w:rStyle w:val="c10"/>
          <w:color w:val="000000"/>
          <w:sz w:val="28"/>
          <w:szCs w:val="28"/>
        </w:rPr>
        <w:t>п</w:t>
      </w:r>
      <w:r w:rsidRPr="00B27D87">
        <w:rPr>
          <w:rStyle w:val="c10"/>
          <w:color w:val="000000"/>
          <w:sz w:val="28"/>
          <w:szCs w:val="28"/>
        </w:rPr>
        <w:t>е</w:t>
      </w:r>
      <w:r w:rsidRPr="00B27D87">
        <w:rPr>
          <w:rStyle w:val="c10"/>
          <w:color w:val="000000"/>
          <w:sz w:val="28"/>
          <w:szCs w:val="28"/>
        </w:rPr>
        <w:t>реформулирования</w:t>
      </w:r>
      <w:proofErr w:type="spellEnd"/>
      <w:r w:rsidRPr="00B27D87">
        <w:rPr>
          <w:rStyle w:val="c10"/>
          <w:color w:val="000000"/>
          <w:sz w:val="28"/>
          <w:szCs w:val="28"/>
        </w:rPr>
        <w:t>, упрощенного пересказа текста, с выделением только существенной для решения задачи информации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выделяют обобщенный смысл и формальную структуру задачи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умеют заменять термины определениями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умеют выводить следствия из имеющихся в условии задачи данных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выделяют формальную структуру задачи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выделяют объекты и процессы с точки зрения целого и частей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анализируют условия и требования задачи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выбирают вид графической модели, адекватной выделенным смысловым единицам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выбирают знаково-символические средства для построения модели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выражают смысл ситуации различными средствами (рисунки, символы, схемы, знаки)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выражают структуру задачи разными средствами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выполняют операции со знаками и символами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выбирают, сопоставляют и обосновывают способы решения задачи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проводят анализ способов решения задачи с точки зрения их рационал</w:t>
      </w:r>
      <w:r w:rsidRPr="00B27D87">
        <w:rPr>
          <w:rStyle w:val="c10"/>
          <w:color w:val="000000"/>
          <w:sz w:val="28"/>
          <w:szCs w:val="28"/>
        </w:rPr>
        <w:t>ь</w:t>
      </w:r>
      <w:r w:rsidRPr="00B27D87">
        <w:rPr>
          <w:rStyle w:val="c10"/>
          <w:color w:val="000000"/>
          <w:sz w:val="28"/>
          <w:szCs w:val="28"/>
        </w:rPr>
        <w:t>ности и экономичности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умеют выбирать обобщенные стратегии решения задачи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выделяют и формулируют познавательную цель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осуществляют поиск и выделение необходимой информации</w:t>
      </w:r>
    </w:p>
    <w:p w:rsidR="0003439D" w:rsidRPr="00B27D87" w:rsidRDefault="0003439D" w:rsidP="000651A1">
      <w:pPr>
        <w:pStyle w:val="c5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применяют методы информационного поиска, в том числе с помощью компьютерных средств.</w:t>
      </w:r>
    </w:p>
    <w:p w:rsidR="0003439D" w:rsidRPr="00B27D87" w:rsidRDefault="0003439D" w:rsidP="000651A1">
      <w:pPr>
        <w:jc w:val="both"/>
        <w:rPr>
          <w:sz w:val="28"/>
          <w:szCs w:val="28"/>
        </w:rPr>
      </w:pPr>
      <w:r w:rsidRPr="00B27D87">
        <w:rPr>
          <w:sz w:val="28"/>
          <w:szCs w:val="28"/>
        </w:rPr>
        <w:t xml:space="preserve">Средством формирования </w:t>
      </w:r>
      <w:proofErr w:type="gramStart"/>
      <w:r w:rsidRPr="00B27D87">
        <w:rPr>
          <w:sz w:val="28"/>
          <w:szCs w:val="28"/>
        </w:rPr>
        <w:t>познавательных</w:t>
      </w:r>
      <w:proofErr w:type="gramEnd"/>
      <w:r w:rsidRPr="00B27D87">
        <w:rPr>
          <w:sz w:val="28"/>
          <w:szCs w:val="28"/>
        </w:rPr>
        <w:t xml:space="preserve"> УУД служит учебный материал. </w:t>
      </w:r>
    </w:p>
    <w:p w:rsidR="0003439D" w:rsidRPr="00B27D87" w:rsidRDefault="0003439D" w:rsidP="000651A1">
      <w:pPr>
        <w:jc w:val="both"/>
        <w:rPr>
          <w:b/>
          <w:sz w:val="28"/>
          <w:szCs w:val="28"/>
        </w:rPr>
      </w:pPr>
      <w:r w:rsidRPr="00B27D87">
        <w:rPr>
          <w:b/>
          <w:sz w:val="28"/>
          <w:szCs w:val="28"/>
        </w:rPr>
        <w:t xml:space="preserve">Коммуникативные УУД </w:t>
      </w:r>
    </w:p>
    <w:p w:rsidR="0003439D" w:rsidRPr="00B27D87" w:rsidRDefault="0003439D" w:rsidP="000651A1">
      <w:pPr>
        <w:jc w:val="both"/>
        <w:rPr>
          <w:sz w:val="28"/>
          <w:szCs w:val="28"/>
        </w:rPr>
      </w:pPr>
      <w:r w:rsidRPr="00B27D87">
        <w:rPr>
          <w:sz w:val="28"/>
          <w:szCs w:val="28"/>
        </w:rPr>
        <w:t>Учащиеся 7 класса: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1) общаются и взаимодействуют с партнерами по совместной деятельности или обмену информации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lastRenderedPageBreak/>
        <w:t>а) умеют слушать и слышать друг друга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б) с достаточной полнотой и точностью выражают свои мысли в соотве</w:t>
      </w:r>
      <w:r w:rsidRPr="00B27D87">
        <w:rPr>
          <w:rStyle w:val="c10"/>
          <w:color w:val="000000"/>
          <w:sz w:val="28"/>
          <w:szCs w:val="28"/>
        </w:rPr>
        <w:t>т</w:t>
      </w:r>
      <w:r w:rsidRPr="00B27D87">
        <w:rPr>
          <w:rStyle w:val="c10"/>
          <w:color w:val="000000"/>
          <w:sz w:val="28"/>
          <w:szCs w:val="28"/>
        </w:rPr>
        <w:t>ствии с задачами и условиями коммуникации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в) адекватно используют речевые средства для дискуссии и аргументации своей позиции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г) умеют представлять конкретное содержание и сообщать его в письме</w:t>
      </w:r>
      <w:r w:rsidRPr="00B27D87">
        <w:rPr>
          <w:rStyle w:val="c10"/>
          <w:color w:val="000000"/>
          <w:sz w:val="28"/>
          <w:szCs w:val="28"/>
        </w:rPr>
        <w:t>н</w:t>
      </w:r>
      <w:r w:rsidRPr="00B27D87">
        <w:rPr>
          <w:rStyle w:val="c10"/>
          <w:color w:val="000000"/>
          <w:sz w:val="28"/>
          <w:szCs w:val="28"/>
        </w:rPr>
        <w:t>ной и устной форме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proofErr w:type="spellStart"/>
      <w:r w:rsidRPr="00B27D87">
        <w:rPr>
          <w:rStyle w:val="c10"/>
          <w:color w:val="000000"/>
          <w:sz w:val="28"/>
          <w:szCs w:val="28"/>
        </w:rPr>
        <w:t>д</w:t>
      </w:r>
      <w:proofErr w:type="spellEnd"/>
      <w:r w:rsidRPr="00B27D87">
        <w:rPr>
          <w:rStyle w:val="c10"/>
          <w:color w:val="000000"/>
          <w:sz w:val="28"/>
          <w:szCs w:val="28"/>
        </w:rPr>
        <w:t>) интересуются чужим мнением и высказывают свое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</w:t>
      </w:r>
      <w:r w:rsidRPr="00B27D87">
        <w:rPr>
          <w:rStyle w:val="c10"/>
          <w:color w:val="000000"/>
          <w:sz w:val="28"/>
          <w:szCs w:val="28"/>
        </w:rPr>
        <w:t>т</w:t>
      </w:r>
      <w:r w:rsidRPr="00B27D87">
        <w:rPr>
          <w:rStyle w:val="c10"/>
          <w:color w:val="000000"/>
          <w:sz w:val="28"/>
          <w:szCs w:val="28"/>
        </w:rPr>
        <w:t>ствии с грамматическими и синтаксическими нормами родного языка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B27D87">
        <w:rPr>
          <w:rStyle w:val="c10"/>
          <w:color w:val="000000"/>
          <w:sz w:val="28"/>
          <w:szCs w:val="28"/>
        </w:rPr>
        <w:t>2) учатся действовать с учетом позиции другого и согласовывать свои действия</w:t>
      </w:r>
      <w:proofErr w:type="gramEnd"/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а</w:t>
      </w:r>
      <w:proofErr w:type="gramStart"/>
      <w:r w:rsidRPr="00B27D87">
        <w:rPr>
          <w:rStyle w:val="c10"/>
          <w:color w:val="000000"/>
          <w:sz w:val="28"/>
          <w:szCs w:val="28"/>
        </w:rPr>
        <w:t>)п</w:t>
      </w:r>
      <w:proofErr w:type="gramEnd"/>
      <w:r w:rsidRPr="00B27D87">
        <w:rPr>
          <w:rStyle w:val="c10"/>
          <w:color w:val="000000"/>
          <w:sz w:val="28"/>
          <w:szCs w:val="28"/>
        </w:rPr>
        <w:t>онимают возможность различных точек зрения, не совпадающих с со</w:t>
      </w:r>
      <w:r w:rsidRPr="00B27D87">
        <w:rPr>
          <w:rStyle w:val="c10"/>
          <w:color w:val="000000"/>
          <w:sz w:val="28"/>
          <w:szCs w:val="28"/>
        </w:rPr>
        <w:t>б</w:t>
      </w:r>
      <w:r w:rsidRPr="00B27D87">
        <w:rPr>
          <w:rStyle w:val="c10"/>
          <w:color w:val="000000"/>
          <w:sz w:val="28"/>
          <w:szCs w:val="28"/>
        </w:rPr>
        <w:t>ственной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б) проявляют готовность к обсуждению различных точек зрения и выр</w:t>
      </w:r>
      <w:r w:rsidRPr="00B27D87">
        <w:rPr>
          <w:rStyle w:val="c10"/>
          <w:color w:val="000000"/>
          <w:sz w:val="28"/>
          <w:szCs w:val="28"/>
        </w:rPr>
        <w:t>а</w:t>
      </w:r>
      <w:r w:rsidRPr="00B27D87">
        <w:rPr>
          <w:rStyle w:val="c10"/>
          <w:color w:val="000000"/>
          <w:sz w:val="28"/>
          <w:szCs w:val="28"/>
        </w:rPr>
        <w:t>ботке общей (групповой) позиции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в) учатся устанавливать и сравнивать разные точки зрения, прежде чем принимать решение и делать выбор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г) учатся аргументировать свою точку зрения, спорить, отстаивать поз</w:t>
      </w:r>
      <w:r w:rsidRPr="00B27D87">
        <w:rPr>
          <w:rStyle w:val="c10"/>
          <w:color w:val="000000"/>
          <w:sz w:val="28"/>
          <w:szCs w:val="28"/>
        </w:rPr>
        <w:t>и</w:t>
      </w:r>
      <w:r w:rsidRPr="00B27D87">
        <w:rPr>
          <w:rStyle w:val="c10"/>
          <w:color w:val="000000"/>
          <w:sz w:val="28"/>
          <w:szCs w:val="28"/>
        </w:rPr>
        <w:t>цию невраждебным для оппонентов образом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3) учатся организовывать и планировать учебное сотрудничество с учителем и сверстниками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а) определяют цели и функции участников, способы взаимодействия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б) планируют общие способы работы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в) обмениваются знаниями между членами группы для принятия эффе</w:t>
      </w:r>
      <w:r w:rsidRPr="00B27D87">
        <w:rPr>
          <w:rStyle w:val="c10"/>
          <w:color w:val="000000"/>
          <w:sz w:val="28"/>
          <w:szCs w:val="28"/>
        </w:rPr>
        <w:t>к</w:t>
      </w:r>
      <w:r w:rsidRPr="00B27D87">
        <w:rPr>
          <w:rStyle w:val="c10"/>
          <w:color w:val="000000"/>
          <w:sz w:val="28"/>
          <w:szCs w:val="28"/>
        </w:rPr>
        <w:t>тивных совместных решений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г) умеют (или развивают способность) брать на себя инициативу в орган</w:t>
      </w:r>
      <w:r w:rsidRPr="00B27D87">
        <w:rPr>
          <w:rStyle w:val="c10"/>
          <w:color w:val="000000"/>
          <w:sz w:val="28"/>
          <w:szCs w:val="28"/>
        </w:rPr>
        <w:t>и</w:t>
      </w:r>
      <w:r w:rsidRPr="00B27D87">
        <w:rPr>
          <w:rStyle w:val="c10"/>
          <w:color w:val="000000"/>
          <w:sz w:val="28"/>
          <w:szCs w:val="28"/>
        </w:rPr>
        <w:t>зации совместного действия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proofErr w:type="spellStart"/>
      <w:r w:rsidRPr="00B27D87">
        <w:rPr>
          <w:rStyle w:val="c10"/>
          <w:color w:val="000000"/>
          <w:sz w:val="28"/>
          <w:szCs w:val="28"/>
        </w:rPr>
        <w:t>д</w:t>
      </w:r>
      <w:proofErr w:type="spellEnd"/>
      <w:r w:rsidRPr="00B27D87">
        <w:rPr>
          <w:rStyle w:val="c10"/>
          <w:color w:val="000000"/>
          <w:sz w:val="28"/>
          <w:szCs w:val="28"/>
        </w:rPr>
        <w:t>) умеют (или развивают способность) с помощью вопросов добывать н</w:t>
      </w:r>
      <w:r w:rsidRPr="00B27D87">
        <w:rPr>
          <w:rStyle w:val="c10"/>
          <w:color w:val="000000"/>
          <w:sz w:val="28"/>
          <w:szCs w:val="28"/>
        </w:rPr>
        <w:t>е</w:t>
      </w:r>
      <w:r w:rsidRPr="00B27D87">
        <w:rPr>
          <w:rStyle w:val="c10"/>
          <w:color w:val="000000"/>
          <w:sz w:val="28"/>
          <w:szCs w:val="28"/>
        </w:rPr>
        <w:t>достающую информацию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</w:t>
      </w:r>
      <w:r w:rsidRPr="00B27D87">
        <w:rPr>
          <w:rStyle w:val="c10"/>
          <w:color w:val="000000"/>
          <w:sz w:val="28"/>
          <w:szCs w:val="28"/>
        </w:rPr>
        <w:t>и</w:t>
      </w:r>
      <w:r w:rsidRPr="00B27D87">
        <w:rPr>
          <w:rStyle w:val="c10"/>
          <w:color w:val="000000"/>
          <w:sz w:val="28"/>
          <w:szCs w:val="28"/>
        </w:rPr>
        <w:t>нимать решение и реализовывать его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ж) учатся управлять поведением партнера – убеждать его, контролировать и оценивать его действия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4) работают в группе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б) развивают умение интегрироваться в группу сверстников и строить пр</w:t>
      </w:r>
      <w:r w:rsidRPr="00B27D87">
        <w:rPr>
          <w:rStyle w:val="c10"/>
          <w:color w:val="000000"/>
          <w:sz w:val="28"/>
          <w:szCs w:val="28"/>
        </w:rPr>
        <w:t>о</w:t>
      </w:r>
      <w:r w:rsidRPr="00B27D87">
        <w:rPr>
          <w:rStyle w:val="c10"/>
          <w:color w:val="000000"/>
          <w:sz w:val="28"/>
          <w:szCs w:val="28"/>
        </w:rPr>
        <w:t>дуктивное взаимодействие со сверстниками и взрослыми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в) учатся переводить конфликтную ситуацию в логический план и разр</w:t>
      </w:r>
      <w:r w:rsidRPr="00B27D87">
        <w:rPr>
          <w:rStyle w:val="c10"/>
          <w:color w:val="000000"/>
          <w:sz w:val="28"/>
          <w:szCs w:val="28"/>
        </w:rPr>
        <w:t>е</w:t>
      </w:r>
      <w:r w:rsidRPr="00B27D87">
        <w:rPr>
          <w:rStyle w:val="c10"/>
          <w:color w:val="000000"/>
          <w:sz w:val="28"/>
          <w:szCs w:val="28"/>
        </w:rPr>
        <w:t>шать ее как задачу через анализ условий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5) придерживаются морально-этических и психологических принципов общ</w:t>
      </w:r>
      <w:r w:rsidRPr="00B27D87">
        <w:rPr>
          <w:rStyle w:val="c10"/>
          <w:color w:val="000000"/>
          <w:sz w:val="28"/>
          <w:szCs w:val="28"/>
        </w:rPr>
        <w:t>е</w:t>
      </w:r>
      <w:r w:rsidRPr="00B27D87">
        <w:rPr>
          <w:rStyle w:val="c10"/>
          <w:color w:val="000000"/>
          <w:sz w:val="28"/>
          <w:szCs w:val="28"/>
        </w:rPr>
        <w:t>ния и сотрудничества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lastRenderedPageBreak/>
        <w:t xml:space="preserve">а) проявляют уважительное отношение к партнерам, внимание к личности </w:t>
      </w:r>
      <w:proofErr w:type="gramStart"/>
      <w:r w:rsidRPr="00B27D87">
        <w:rPr>
          <w:rStyle w:val="c10"/>
          <w:color w:val="000000"/>
          <w:sz w:val="28"/>
          <w:szCs w:val="28"/>
        </w:rPr>
        <w:t>другого</w:t>
      </w:r>
      <w:proofErr w:type="gramEnd"/>
      <w:r w:rsidRPr="00B27D87">
        <w:rPr>
          <w:rStyle w:val="c10"/>
          <w:color w:val="000000"/>
          <w:sz w:val="28"/>
          <w:szCs w:val="28"/>
        </w:rPr>
        <w:t>, адекватное межличностное восприятие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 xml:space="preserve">б) демонстрируют способность к </w:t>
      </w:r>
      <w:proofErr w:type="spellStart"/>
      <w:r w:rsidRPr="00B27D87">
        <w:rPr>
          <w:rStyle w:val="c10"/>
          <w:color w:val="000000"/>
          <w:sz w:val="28"/>
          <w:szCs w:val="28"/>
        </w:rPr>
        <w:t>эмпатии</w:t>
      </w:r>
      <w:proofErr w:type="spellEnd"/>
      <w:r w:rsidRPr="00B27D87">
        <w:rPr>
          <w:rStyle w:val="c10"/>
          <w:color w:val="000000"/>
          <w:sz w:val="28"/>
          <w:szCs w:val="28"/>
        </w:rPr>
        <w:t>, стремление устанавливать дов</w:t>
      </w:r>
      <w:r w:rsidRPr="00B27D87">
        <w:rPr>
          <w:rStyle w:val="c10"/>
          <w:color w:val="000000"/>
          <w:sz w:val="28"/>
          <w:szCs w:val="28"/>
        </w:rPr>
        <w:t>е</w:t>
      </w:r>
      <w:r w:rsidRPr="00B27D87">
        <w:rPr>
          <w:rStyle w:val="c10"/>
          <w:color w:val="000000"/>
          <w:sz w:val="28"/>
          <w:szCs w:val="28"/>
        </w:rPr>
        <w:t>рительные отношения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в) проявляю готовность адекватно реагировать на нужды других, оказ</w:t>
      </w:r>
      <w:r w:rsidRPr="00B27D87">
        <w:rPr>
          <w:rStyle w:val="c10"/>
          <w:color w:val="000000"/>
          <w:sz w:val="28"/>
          <w:szCs w:val="28"/>
        </w:rPr>
        <w:t>ы</w:t>
      </w:r>
      <w:r w:rsidRPr="00B27D87">
        <w:rPr>
          <w:rStyle w:val="c10"/>
          <w:color w:val="000000"/>
          <w:sz w:val="28"/>
          <w:szCs w:val="28"/>
        </w:rPr>
        <w:t>вать помощь и эмоциональную поддержку партнерам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6) регулируют собственную деятельность посредством речевых действий</w:t>
      </w:r>
    </w:p>
    <w:p w:rsidR="0003439D" w:rsidRPr="00B27D87" w:rsidRDefault="0003439D" w:rsidP="000651A1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а) используют адекватные языковые средства для отображения своих чувств, мыслей и побуждений</w:t>
      </w:r>
    </w:p>
    <w:p w:rsidR="00230352" w:rsidRPr="00B27D87" w:rsidRDefault="0003439D" w:rsidP="00230352">
      <w:pPr>
        <w:jc w:val="both"/>
        <w:rPr>
          <w:b/>
          <w:i/>
          <w:sz w:val="28"/>
          <w:szCs w:val="28"/>
        </w:rPr>
      </w:pPr>
      <w:r w:rsidRPr="00B27D87">
        <w:rPr>
          <w:rStyle w:val="c10"/>
          <w:color w:val="000000"/>
          <w:sz w:val="28"/>
          <w:szCs w:val="28"/>
        </w:rPr>
        <w:t>б) описывают содержание совершаемых действий с целью ориентировки пре</w:t>
      </w:r>
      <w:r w:rsidRPr="00B27D87">
        <w:rPr>
          <w:rStyle w:val="c10"/>
          <w:color w:val="000000"/>
          <w:sz w:val="28"/>
          <w:szCs w:val="28"/>
        </w:rPr>
        <w:t>д</w:t>
      </w:r>
      <w:r w:rsidRPr="00B27D87">
        <w:rPr>
          <w:rStyle w:val="c10"/>
          <w:color w:val="000000"/>
          <w:sz w:val="28"/>
          <w:szCs w:val="28"/>
        </w:rPr>
        <w:t>метно-</w:t>
      </w:r>
      <w:r w:rsidR="00230352" w:rsidRPr="00B27D87">
        <w:rPr>
          <w:b/>
          <w:i/>
          <w:sz w:val="28"/>
          <w:szCs w:val="28"/>
        </w:rPr>
        <w:t xml:space="preserve">Функциональная грамотность: </w:t>
      </w:r>
    </w:p>
    <w:p w:rsidR="00230352" w:rsidRPr="00B27D87" w:rsidRDefault="00230352" w:rsidP="00230352">
      <w:pPr>
        <w:jc w:val="both"/>
        <w:rPr>
          <w:sz w:val="28"/>
          <w:szCs w:val="28"/>
        </w:rPr>
      </w:pPr>
      <w:proofErr w:type="gramStart"/>
      <w:r w:rsidRPr="00B27D87">
        <w:rPr>
          <w:b/>
          <w:i/>
          <w:sz w:val="28"/>
          <w:szCs w:val="28"/>
        </w:rPr>
        <w:t>Читательская</w:t>
      </w:r>
      <w:proofErr w:type="gramEnd"/>
      <w:r w:rsidRPr="00B27D87">
        <w:rPr>
          <w:b/>
          <w:i/>
          <w:sz w:val="28"/>
          <w:szCs w:val="28"/>
        </w:rPr>
        <w:t xml:space="preserve">: </w:t>
      </w:r>
      <w:r w:rsidRPr="00B27D87">
        <w:rPr>
          <w:sz w:val="28"/>
          <w:szCs w:val="28"/>
        </w:rPr>
        <w:t>анализирует и интегрирует информацию, полученную из те</w:t>
      </w:r>
      <w:r w:rsidRPr="00B27D87">
        <w:rPr>
          <w:sz w:val="28"/>
          <w:szCs w:val="28"/>
        </w:rPr>
        <w:t>к</w:t>
      </w:r>
      <w:r w:rsidRPr="00B27D87">
        <w:rPr>
          <w:sz w:val="28"/>
          <w:szCs w:val="28"/>
        </w:rPr>
        <w:t>ста.</w:t>
      </w:r>
    </w:p>
    <w:p w:rsidR="00230352" w:rsidRPr="00B27D87" w:rsidRDefault="00230352" w:rsidP="00230352">
      <w:pPr>
        <w:jc w:val="both"/>
        <w:rPr>
          <w:sz w:val="28"/>
          <w:szCs w:val="28"/>
        </w:rPr>
      </w:pPr>
      <w:proofErr w:type="gramStart"/>
      <w:r w:rsidRPr="00B27D87">
        <w:rPr>
          <w:b/>
          <w:i/>
          <w:sz w:val="28"/>
          <w:szCs w:val="28"/>
        </w:rPr>
        <w:t>Математическая</w:t>
      </w:r>
      <w:proofErr w:type="gramEnd"/>
      <w:r w:rsidRPr="00B27D87">
        <w:rPr>
          <w:b/>
          <w:i/>
          <w:sz w:val="28"/>
          <w:szCs w:val="28"/>
        </w:rPr>
        <w:t xml:space="preserve">: </w:t>
      </w:r>
      <w:r w:rsidRPr="00B27D87">
        <w:rPr>
          <w:sz w:val="28"/>
          <w:szCs w:val="28"/>
        </w:rPr>
        <w:t>формулирует математическую проблему на основе анализа ситуации.</w:t>
      </w:r>
    </w:p>
    <w:p w:rsidR="00230352" w:rsidRPr="00B27D87" w:rsidRDefault="00230352" w:rsidP="00230352">
      <w:pPr>
        <w:jc w:val="both"/>
        <w:rPr>
          <w:sz w:val="28"/>
          <w:szCs w:val="28"/>
        </w:rPr>
      </w:pPr>
      <w:proofErr w:type="gramStart"/>
      <w:r w:rsidRPr="00B27D87">
        <w:rPr>
          <w:b/>
          <w:i/>
          <w:sz w:val="28"/>
          <w:szCs w:val="28"/>
        </w:rPr>
        <w:t>Естественнонаучная</w:t>
      </w:r>
      <w:proofErr w:type="gramEnd"/>
      <w:r w:rsidRPr="00B27D87">
        <w:rPr>
          <w:b/>
          <w:i/>
          <w:sz w:val="28"/>
          <w:szCs w:val="28"/>
        </w:rPr>
        <w:t xml:space="preserve">: </w:t>
      </w:r>
      <w:r w:rsidRPr="00B27D87">
        <w:rPr>
          <w:sz w:val="28"/>
          <w:szCs w:val="28"/>
        </w:rPr>
        <w:t>распознает и исследует личные, местные, национал</w:t>
      </w:r>
      <w:r w:rsidRPr="00B27D87">
        <w:rPr>
          <w:sz w:val="28"/>
          <w:szCs w:val="28"/>
        </w:rPr>
        <w:t>ь</w:t>
      </w:r>
      <w:r w:rsidRPr="00B27D87">
        <w:rPr>
          <w:sz w:val="28"/>
          <w:szCs w:val="28"/>
        </w:rPr>
        <w:t>ные, глобальные, естественнонаучные проблемы в различном контексте.</w:t>
      </w:r>
    </w:p>
    <w:p w:rsidR="0003439D" w:rsidRPr="00B27D87" w:rsidRDefault="00230352" w:rsidP="00230352">
      <w:pPr>
        <w:jc w:val="both"/>
        <w:rPr>
          <w:sz w:val="28"/>
          <w:szCs w:val="28"/>
        </w:rPr>
      </w:pPr>
      <w:proofErr w:type="gramStart"/>
      <w:r w:rsidRPr="00B27D87">
        <w:rPr>
          <w:b/>
          <w:i/>
          <w:sz w:val="28"/>
          <w:szCs w:val="28"/>
        </w:rPr>
        <w:t>Финансовая</w:t>
      </w:r>
      <w:proofErr w:type="gramEnd"/>
      <w:r w:rsidRPr="00B27D87">
        <w:rPr>
          <w:b/>
          <w:i/>
          <w:sz w:val="28"/>
          <w:szCs w:val="28"/>
        </w:rPr>
        <w:t>:</w:t>
      </w:r>
      <w:r w:rsidRPr="00B27D87">
        <w:rPr>
          <w:sz w:val="28"/>
          <w:szCs w:val="28"/>
        </w:rPr>
        <w:t xml:space="preserve"> анализирует информацию в финансовом контексте </w:t>
      </w:r>
      <w:r w:rsidR="0003439D" w:rsidRPr="00B27D87">
        <w:rPr>
          <w:rStyle w:val="c10"/>
          <w:color w:val="000000"/>
          <w:sz w:val="28"/>
          <w:szCs w:val="28"/>
        </w:rPr>
        <w:t>практической или иной деятельности</w:t>
      </w:r>
    </w:p>
    <w:p w:rsidR="0003439D" w:rsidRPr="00B27D87" w:rsidRDefault="0003439D" w:rsidP="000651A1">
      <w:pPr>
        <w:jc w:val="both"/>
        <w:rPr>
          <w:b/>
          <w:i/>
          <w:sz w:val="28"/>
          <w:szCs w:val="28"/>
        </w:rPr>
      </w:pPr>
    </w:p>
    <w:p w:rsidR="0003439D" w:rsidRPr="00B27D87" w:rsidRDefault="0003439D" w:rsidP="000651A1">
      <w:pPr>
        <w:jc w:val="both"/>
        <w:rPr>
          <w:sz w:val="28"/>
          <w:szCs w:val="28"/>
        </w:rPr>
      </w:pPr>
      <w:r w:rsidRPr="00B27D87">
        <w:rPr>
          <w:sz w:val="28"/>
          <w:szCs w:val="28"/>
        </w:rPr>
        <w:t xml:space="preserve"> </w:t>
      </w:r>
      <w:r w:rsidRPr="00B27D87">
        <w:rPr>
          <w:b/>
          <w:sz w:val="28"/>
          <w:szCs w:val="28"/>
        </w:rPr>
        <w:t>Предметными результатами</w:t>
      </w:r>
      <w:r w:rsidRPr="00B27D87">
        <w:rPr>
          <w:sz w:val="28"/>
          <w:szCs w:val="28"/>
        </w:rPr>
        <w:t xml:space="preserve"> изучения курса Геометрии являются следующие умения:</w:t>
      </w:r>
    </w:p>
    <w:p w:rsidR="0003439D" w:rsidRPr="00B27D87" w:rsidRDefault="0003439D" w:rsidP="000651A1">
      <w:pPr>
        <w:ind w:firstLine="567"/>
        <w:rPr>
          <w:b/>
          <w:i/>
          <w:sz w:val="28"/>
          <w:szCs w:val="28"/>
        </w:rPr>
      </w:pPr>
      <w:r w:rsidRPr="00B27D87">
        <w:rPr>
          <w:b/>
          <w:i/>
          <w:sz w:val="28"/>
          <w:szCs w:val="28"/>
        </w:rPr>
        <w:t>В результате изучения курса математики обучающиеся должны:</w:t>
      </w:r>
    </w:p>
    <w:p w:rsidR="0003439D" w:rsidRPr="00B27D87" w:rsidRDefault="0003439D" w:rsidP="000651A1">
      <w:pPr>
        <w:ind w:firstLine="284"/>
        <w:rPr>
          <w:sz w:val="28"/>
          <w:szCs w:val="28"/>
        </w:rPr>
      </w:pPr>
      <w:r w:rsidRPr="00B27D87">
        <w:rPr>
          <w:b/>
          <w:sz w:val="28"/>
          <w:szCs w:val="28"/>
        </w:rPr>
        <w:t>знать/понимать</w:t>
      </w:r>
    </w:p>
    <w:p w:rsidR="0003439D" w:rsidRPr="00B27D87" w:rsidRDefault="0003439D" w:rsidP="000651A1">
      <w:pPr>
        <w:pStyle w:val="a6"/>
        <w:numPr>
          <w:ilvl w:val="0"/>
          <w:numId w:val="16"/>
        </w:numPr>
        <w:ind w:left="284" w:hanging="284"/>
        <w:rPr>
          <w:sz w:val="28"/>
          <w:szCs w:val="28"/>
        </w:rPr>
      </w:pPr>
      <w:r w:rsidRPr="00B27D87">
        <w:rPr>
          <w:sz w:val="28"/>
          <w:szCs w:val="28"/>
        </w:rPr>
        <w:t>существо понятия математического доказательства; примеры доказательств;</w:t>
      </w:r>
    </w:p>
    <w:p w:rsidR="0003439D" w:rsidRPr="00B27D87" w:rsidRDefault="0003439D" w:rsidP="000651A1">
      <w:pPr>
        <w:pStyle w:val="a6"/>
        <w:numPr>
          <w:ilvl w:val="0"/>
          <w:numId w:val="16"/>
        </w:numPr>
        <w:ind w:left="284" w:hanging="284"/>
        <w:rPr>
          <w:sz w:val="28"/>
          <w:szCs w:val="28"/>
        </w:rPr>
      </w:pPr>
      <w:r w:rsidRPr="00B27D87">
        <w:rPr>
          <w:sz w:val="28"/>
          <w:szCs w:val="28"/>
        </w:rPr>
        <w:t>существо понятия алгоритма; примеры алгоритмов;</w:t>
      </w:r>
    </w:p>
    <w:p w:rsidR="0003439D" w:rsidRPr="00B27D87" w:rsidRDefault="0003439D" w:rsidP="000651A1">
      <w:pPr>
        <w:pStyle w:val="a6"/>
        <w:numPr>
          <w:ilvl w:val="0"/>
          <w:numId w:val="16"/>
        </w:numPr>
        <w:ind w:left="284" w:hanging="284"/>
        <w:rPr>
          <w:sz w:val="28"/>
          <w:szCs w:val="28"/>
        </w:rPr>
      </w:pPr>
      <w:r w:rsidRPr="00B27D87">
        <w:rPr>
          <w:sz w:val="28"/>
          <w:szCs w:val="28"/>
        </w:rPr>
        <w:t>как используются математические формулы; примеры их применения для решения математических и практических задач;</w:t>
      </w:r>
    </w:p>
    <w:p w:rsidR="0003439D" w:rsidRPr="00B27D87" w:rsidRDefault="0003439D" w:rsidP="000651A1">
      <w:pPr>
        <w:pStyle w:val="a6"/>
        <w:numPr>
          <w:ilvl w:val="0"/>
          <w:numId w:val="23"/>
        </w:numPr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существо  понятия  математического доказательства; приводить примеры д</w:t>
      </w:r>
      <w:r w:rsidRPr="00B27D87">
        <w:rPr>
          <w:sz w:val="28"/>
          <w:szCs w:val="28"/>
        </w:rPr>
        <w:t>о</w:t>
      </w:r>
      <w:r w:rsidRPr="00B27D87">
        <w:rPr>
          <w:sz w:val="28"/>
          <w:szCs w:val="28"/>
        </w:rPr>
        <w:t xml:space="preserve">казательств; </w:t>
      </w:r>
    </w:p>
    <w:p w:rsidR="0003439D" w:rsidRPr="00B27D87" w:rsidRDefault="0003439D" w:rsidP="000651A1">
      <w:pPr>
        <w:pStyle w:val="a6"/>
        <w:numPr>
          <w:ilvl w:val="0"/>
          <w:numId w:val="23"/>
        </w:numPr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каким образом  геометрия возникла из практических задач землемерия; пр</w:t>
      </w:r>
      <w:r w:rsidRPr="00B27D87">
        <w:rPr>
          <w:sz w:val="28"/>
          <w:szCs w:val="28"/>
        </w:rPr>
        <w:t>и</w:t>
      </w:r>
      <w:r w:rsidRPr="00B27D87">
        <w:rPr>
          <w:sz w:val="28"/>
          <w:szCs w:val="28"/>
        </w:rPr>
        <w:t>меры геометрических объектов и утверждения о них, важных для практики;</w:t>
      </w:r>
    </w:p>
    <w:p w:rsidR="0003439D" w:rsidRPr="00B27D87" w:rsidRDefault="0003439D" w:rsidP="000651A1">
      <w:pPr>
        <w:jc w:val="both"/>
        <w:rPr>
          <w:b/>
          <w:sz w:val="28"/>
          <w:szCs w:val="28"/>
          <w:u w:val="single"/>
        </w:rPr>
      </w:pPr>
      <w:r w:rsidRPr="00B27D87">
        <w:rPr>
          <w:b/>
          <w:sz w:val="28"/>
          <w:szCs w:val="28"/>
          <w:u w:val="single"/>
        </w:rPr>
        <w:t>ГЕОМЕТРИЯ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пользоваться геометрическим языком для описания предметов окружающего мира;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распознавать геометрические фигуры, различать их взаимное расположение;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изображать геометрические фигуры; выполнять чертежи по условию задач; осуществлять преобразования фигур; распознавать на чертежах, моделях и в окружающей обстановке основные фигуры, изображать их;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проводить доказательные рассуждения при решении задач, используя и</w:t>
      </w:r>
      <w:r w:rsidRPr="00B27D87">
        <w:rPr>
          <w:sz w:val="28"/>
          <w:szCs w:val="28"/>
        </w:rPr>
        <w:t>з</w:t>
      </w:r>
      <w:r w:rsidRPr="00B27D87">
        <w:rPr>
          <w:sz w:val="28"/>
          <w:szCs w:val="28"/>
        </w:rPr>
        <w:t>вестные теоремы, обнаруживая возможности для их использования; решать простейшие планиметрические задачи;</w:t>
      </w:r>
    </w:p>
    <w:p w:rsidR="0003439D" w:rsidRPr="00B27D87" w:rsidRDefault="0003439D" w:rsidP="000651A1">
      <w:pPr>
        <w:jc w:val="both"/>
        <w:rPr>
          <w:b/>
          <w:sz w:val="28"/>
          <w:szCs w:val="28"/>
        </w:rPr>
      </w:pPr>
      <w:r w:rsidRPr="00B27D87">
        <w:rPr>
          <w:b/>
          <w:sz w:val="28"/>
          <w:szCs w:val="28"/>
        </w:rPr>
        <w:t>Использовать приобретенные знания и умения в практической деятельн</w:t>
      </w:r>
      <w:r w:rsidRPr="00B27D87">
        <w:rPr>
          <w:b/>
          <w:sz w:val="28"/>
          <w:szCs w:val="28"/>
        </w:rPr>
        <w:t>о</w:t>
      </w:r>
      <w:r w:rsidRPr="00B27D87">
        <w:rPr>
          <w:b/>
          <w:sz w:val="28"/>
          <w:szCs w:val="28"/>
        </w:rPr>
        <w:t xml:space="preserve">сти и повседневной жизни </w:t>
      </w:r>
      <w:proofErr w:type="gramStart"/>
      <w:r w:rsidRPr="00B27D87">
        <w:rPr>
          <w:b/>
          <w:sz w:val="28"/>
          <w:szCs w:val="28"/>
        </w:rPr>
        <w:t>для</w:t>
      </w:r>
      <w:proofErr w:type="gramEnd"/>
      <w:r w:rsidRPr="00B27D87">
        <w:rPr>
          <w:b/>
          <w:sz w:val="28"/>
          <w:szCs w:val="28"/>
        </w:rPr>
        <w:t>: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lastRenderedPageBreak/>
        <w:t>описания реальных ситуаций на языке геометрии;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решения геометрических задач;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решения практических задач, связанных с нахождением геометрических в</w:t>
      </w:r>
      <w:r w:rsidRPr="00B27D87">
        <w:rPr>
          <w:sz w:val="28"/>
          <w:szCs w:val="28"/>
        </w:rPr>
        <w:t>е</w:t>
      </w:r>
      <w:r w:rsidRPr="00B27D87">
        <w:rPr>
          <w:sz w:val="28"/>
          <w:szCs w:val="28"/>
        </w:rPr>
        <w:t>личин (используя при необходимости справочники и технические средства);</w:t>
      </w:r>
    </w:p>
    <w:p w:rsidR="0003439D" w:rsidRPr="00B27D87" w:rsidRDefault="0003439D" w:rsidP="000651A1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B27D87">
        <w:rPr>
          <w:sz w:val="28"/>
          <w:szCs w:val="28"/>
        </w:rPr>
        <w:t>построений геометрическими инструментами (линейка, угольник, циркуль, транспортир).</w:t>
      </w:r>
    </w:p>
    <w:p w:rsidR="0003439D" w:rsidRPr="00B27D87" w:rsidRDefault="0003439D" w:rsidP="000651A1">
      <w:pPr>
        <w:pStyle w:val="a6"/>
        <w:ind w:left="0"/>
        <w:jc w:val="both"/>
        <w:rPr>
          <w:b/>
          <w:sz w:val="28"/>
          <w:szCs w:val="28"/>
        </w:rPr>
      </w:pPr>
      <w:r w:rsidRPr="00B27D87">
        <w:rPr>
          <w:b/>
          <w:sz w:val="28"/>
          <w:szCs w:val="28"/>
        </w:rPr>
        <w:t xml:space="preserve">                         </w:t>
      </w:r>
    </w:p>
    <w:p w:rsidR="0003439D" w:rsidRPr="00B27D87" w:rsidRDefault="0003439D" w:rsidP="000651A1">
      <w:pPr>
        <w:pStyle w:val="a6"/>
        <w:ind w:left="0"/>
        <w:jc w:val="both"/>
        <w:rPr>
          <w:b/>
          <w:sz w:val="28"/>
          <w:szCs w:val="28"/>
        </w:rPr>
      </w:pPr>
    </w:p>
    <w:p w:rsidR="0003439D" w:rsidRPr="00B27D87" w:rsidRDefault="0003439D" w:rsidP="000651A1">
      <w:pPr>
        <w:pStyle w:val="a6"/>
        <w:ind w:left="0"/>
        <w:jc w:val="both"/>
        <w:rPr>
          <w:sz w:val="28"/>
          <w:szCs w:val="28"/>
        </w:rPr>
      </w:pPr>
      <w:r w:rsidRPr="00B27D87">
        <w:rPr>
          <w:b/>
          <w:sz w:val="28"/>
          <w:szCs w:val="28"/>
        </w:rPr>
        <w:t xml:space="preserve">                              Содержание учебного предмета</w:t>
      </w:r>
    </w:p>
    <w:p w:rsidR="0003439D" w:rsidRPr="00B27D87" w:rsidRDefault="0003439D" w:rsidP="00F06158">
      <w:pPr>
        <w:shd w:val="clear" w:color="auto" w:fill="FFFFFF"/>
        <w:ind w:firstLine="720"/>
        <w:contextualSpacing/>
        <w:jc w:val="both"/>
        <w:rPr>
          <w:b/>
          <w:sz w:val="28"/>
          <w:szCs w:val="28"/>
          <w:u w:val="single"/>
        </w:rPr>
      </w:pPr>
    </w:p>
    <w:p w:rsidR="0003439D" w:rsidRPr="00B27D87" w:rsidRDefault="0003439D" w:rsidP="00D624DA">
      <w:pPr>
        <w:pStyle w:val="21"/>
        <w:numPr>
          <w:ilvl w:val="0"/>
          <w:numId w:val="15"/>
        </w:numPr>
        <w:spacing w:line="240" w:lineRule="auto"/>
        <w:rPr>
          <w:b/>
          <w:bCs/>
          <w:iCs/>
          <w:sz w:val="28"/>
          <w:szCs w:val="28"/>
        </w:rPr>
      </w:pPr>
      <w:r w:rsidRPr="00B27D87">
        <w:rPr>
          <w:b/>
          <w:bCs/>
          <w:iCs/>
          <w:sz w:val="28"/>
          <w:szCs w:val="28"/>
        </w:rPr>
        <w:t>Начальные геометрические сведения 8 ч.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</w:t>
      </w:r>
      <w:r w:rsidRPr="00B27D87">
        <w:rPr>
          <w:bCs/>
          <w:iCs/>
          <w:sz w:val="28"/>
          <w:szCs w:val="28"/>
        </w:rPr>
        <w:t>з</w:t>
      </w:r>
      <w:r w:rsidRPr="00B27D87">
        <w:rPr>
          <w:bCs/>
          <w:iCs/>
          <w:sz w:val="28"/>
          <w:szCs w:val="28"/>
        </w:rPr>
        <w:t>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/>
          <w:iCs/>
          <w:sz w:val="28"/>
          <w:szCs w:val="28"/>
          <w:u w:val="single"/>
        </w:rPr>
        <w:t>Цель</w:t>
      </w:r>
      <w:r w:rsidRPr="00B27D87">
        <w:rPr>
          <w:bCs/>
          <w:iCs/>
          <w:sz w:val="28"/>
          <w:szCs w:val="28"/>
        </w:rPr>
        <w:t>: систематизировать знания обучающихся о простейших геометр</w:t>
      </w:r>
      <w:r w:rsidRPr="00B27D87">
        <w:rPr>
          <w:bCs/>
          <w:iCs/>
          <w:sz w:val="28"/>
          <w:szCs w:val="28"/>
        </w:rPr>
        <w:t>и</w:t>
      </w:r>
      <w:r w:rsidRPr="00B27D87">
        <w:rPr>
          <w:bCs/>
          <w:iCs/>
          <w:sz w:val="28"/>
          <w:szCs w:val="28"/>
        </w:rPr>
        <w:t>ческих фигурах и их свойствах; ввести понятие равенства фигур.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>В данной теме вводятся основные геометрические понятия и свойства простейших геометрических фигур на основе наглядных представлений об</w:t>
      </w:r>
      <w:r w:rsidRPr="00B27D87">
        <w:rPr>
          <w:bCs/>
          <w:iCs/>
          <w:sz w:val="28"/>
          <w:szCs w:val="28"/>
        </w:rPr>
        <w:t>у</w:t>
      </w:r>
      <w:r w:rsidRPr="00B27D87">
        <w:rPr>
          <w:bCs/>
          <w:iCs/>
          <w:sz w:val="28"/>
          <w:szCs w:val="28"/>
        </w:rPr>
        <w:t xml:space="preserve">чающихся путем обобщения очевидных или известных из курса математики </w:t>
      </w:r>
      <w:r w:rsidRPr="00B27D87">
        <w:rPr>
          <w:bCs/>
          <w:iCs/>
          <w:sz w:val="28"/>
          <w:szCs w:val="28"/>
          <w:lang w:val="en-US"/>
        </w:rPr>
        <w:t>I</w:t>
      </w:r>
      <w:r w:rsidRPr="00B27D87">
        <w:rPr>
          <w:bCs/>
          <w:iCs/>
          <w:sz w:val="28"/>
          <w:szCs w:val="28"/>
        </w:rPr>
        <w:t>— 6 классов геометрических фактов. Понятие аксиомы на начальном этапе обучения не вводится, и сами аксиомы не формулируются в явном виде. Н</w:t>
      </w:r>
      <w:r w:rsidRPr="00B27D87">
        <w:rPr>
          <w:bCs/>
          <w:iCs/>
          <w:sz w:val="28"/>
          <w:szCs w:val="28"/>
        </w:rPr>
        <w:t>е</w:t>
      </w:r>
      <w:r w:rsidRPr="00B27D87">
        <w:rPr>
          <w:bCs/>
          <w:iCs/>
          <w:sz w:val="28"/>
          <w:szCs w:val="28"/>
        </w:rPr>
        <w:t>обходимые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наложения. Определенное внимание должно уделяться практическим приложениям геометрических понятий.</w:t>
      </w:r>
    </w:p>
    <w:p w:rsidR="0003439D" w:rsidRPr="00B27D87" w:rsidRDefault="0003439D" w:rsidP="00A24051">
      <w:pPr>
        <w:pStyle w:val="21"/>
        <w:numPr>
          <w:ilvl w:val="0"/>
          <w:numId w:val="15"/>
        </w:numPr>
        <w:spacing w:line="240" w:lineRule="auto"/>
        <w:rPr>
          <w:b/>
          <w:bCs/>
          <w:iCs/>
          <w:sz w:val="28"/>
          <w:szCs w:val="28"/>
        </w:rPr>
      </w:pPr>
      <w:r w:rsidRPr="00B27D87">
        <w:rPr>
          <w:b/>
          <w:bCs/>
          <w:iCs/>
          <w:sz w:val="28"/>
          <w:szCs w:val="28"/>
        </w:rPr>
        <w:t>Треугольники 17 ч.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 xml:space="preserve">Треугольник. Признаки равенства треугольников. Перпендикуляр </w:t>
      </w:r>
      <w:proofErr w:type="gramStart"/>
      <w:r w:rsidRPr="00B27D87">
        <w:rPr>
          <w:bCs/>
          <w:iCs/>
          <w:sz w:val="28"/>
          <w:szCs w:val="28"/>
        </w:rPr>
        <w:t>к</w:t>
      </w:r>
      <w:proofErr w:type="gramEnd"/>
      <w:r w:rsidRPr="00B27D87">
        <w:rPr>
          <w:bCs/>
          <w:iCs/>
          <w:sz w:val="28"/>
          <w:szCs w:val="28"/>
        </w:rPr>
        <w:t xml:space="preserve"> пр</w:t>
      </w:r>
      <w:r w:rsidRPr="00B27D87">
        <w:rPr>
          <w:bCs/>
          <w:iCs/>
          <w:sz w:val="28"/>
          <w:szCs w:val="28"/>
        </w:rPr>
        <w:t>я</w:t>
      </w:r>
      <w:r w:rsidRPr="00B27D87">
        <w:rPr>
          <w:bCs/>
          <w:iCs/>
          <w:sz w:val="28"/>
          <w:szCs w:val="28"/>
        </w:rPr>
        <w:t>мой. Медианы, биссектрисы и высоты треугольника. Равнобедренный тр</w:t>
      </w:r>
      <w:r w:rsidRPr="00B27D87">
        <w:rPr>
          <w:bCs/>
          <w:iCs/>
          <w:sz w:val="28"/>
          <w:szCs w:val="28"/>
        </w:rPr>
        <w:t>е</w:t>
      </w:r>
      <w:r w:rsidRPr="00B27D87">
        <w:rPr>
          <w:bCs/>
          <w:iCs/>
          <w:sz w:val="28"/>
          <w:szCs w:val="28"/>
        </w:rPr>
        <w:t>угольник и его свойства. Задачи на построение с помощью циркуля и лине</w:t>
      </w:r>
      <w:r w:rsidRPr="00B27D87">
        <w:rPr>
          <w:bCs/>
          <w:iCs/>
          <w:sz w:val="28"/>
          <w:szCs w:val="28"/>
        </w:rPr>
        <w:t>й</w:t>
      </w:r>
      <w:r w:rsidRPr="00B27D87">
        <w:rPr>
          <w:bCs/>
          <w:iCs/>
          <w:sz w:val="28"/>
          <w:szCs w:val="28"/>
        </w:rPr>
        <w:t>ки.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/>
          <w:iCs/>
          <w:sz w:val="28"/>
          <w:szCs w:val="28"/>
          <w:u w:val="single"/>
        </w:rPr>
        <w:t>Цель:</w:t>
      </w:r>
      <w:r w:rsidRPr="00B27D87">
        <w:rPr>
          <w:bCs/>
          <w:iCs/>
          <w:sz w:val="28"/>
          <w:szCs w:val="28"/>
        </w:rPr>
        <w:t xml:space="preserve"> ввести понятие теоремы; выработать умение доказывать равенство треугольников с помощью изучен</w:t>
      </w:r>
      <w:r w:rsidRPr="00B27D87">
        <w:rPr>
          <w:bCs/>
          <w:iCs/>
          <w:sz w:val="28"/>
          <w:szCs w:val="28"/>
        </w:rPr>
        <w:softHyphen/>
        <w:t>ных признаков; ввести новый класс задач — на построение с помощью циркуля и линейки.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>Признаки равенства треугольников являются основным рабочим аппар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>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 xml:space="preserve"> Применение признаков равенства треугольников при решении задач д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 xml:space="preserve">ет возможность постепенно накапливать опыт проведения доказательных </w:t>
      </w:r>
      <w:r w:rsidRPr="00B27D87">
        <w:rPr>
          <w:bCs/>
          <w:iCs/>
          <w:sz w:val="28"/>
          <w:szCs w:val="28"/>
        </w:rPr>
        <w:lastRenderedPageBreak/>
        <w:t>рассуждений. На начальном этапе изучения и применения признаков раве</w:t>
      </w:r>
      <w:r w:rsidRPr="00B27D87">
        <w:rPr>
          <w:bCs/>
          <w:iCs/>
          <w:sz w:val="28"/>
          <w:szCs w:val="28"/>
        </w:rPr>
        <w:t>н</w:t>
      </w:r>
      <w:r w:rsidRPr="00B27D87">
        <w:rPr>
          <w:bCs/>
          <w:iCs/>
          <w:sz w:val="28"/>
          <w:szCs w:val="28"/>
        </w:rPr>
        <w:t>ства треугольников целесообразно использовать задачи с готовыми чертеж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 xml:space="preserve">ми. </w:t>
      </w:r>
    </w:p>
    <w:p w:rsidR="0003439D" w:rsidRPr="00B27D87" w:rsidRDefault="0003439D" w:rsidP="00A24051">
      <w:pPr>
        <w:pStyle w:val="21"/>
        <w:numPr>
          <w:ilvl w:val="0"/>
          <w:numId w:val="15"/>
        </w:numPr>
        <w:spacing w:line="240" w:lineRule="auto"/>
        <w:rPr>
          <w:b/>
          <w:bCs/>
          <w:iCs/>
          <w:sz w:val="28"/>
          <w:szCs w:val="28"/>
        </w:rPr>
      </w:pPr>
      <w:r w:rsidRPr="00B27D87">
        <w:rPr>
          <w:b/>
          <w:bCs/>
          <w:iCs/>
          <w:sz w:val="28"/>
          <w:szCs w:val="28"/>
        </w:rPr>
        <w:t>Параллельные прямые 12 ч.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 xml:space="preserve">Признаки параллельности </w:t>
      </w:r>
      <w:proofErr w:type="gramStart"/>
      <w:r w:rsidRPr="00B27D87">
        <w:rPr>
          <w:bCs/>
          <w:iCs/>
          <w:sz w:val="28"/>
          <w:szCs w:val="28"/>
        </w:rPr>
        <w:t>прямых</w:t>
      </w:r>
      <w:proofErr w:type="gramEnd"/>
      <w:r w:rsidRPr="00B27D87">
        <w:rPr>
          <w:bCs/>
          <w:iCs/>
          <w:sz w:val="28"/>
          <w:szCs w:val="28"/>
        </w:rPr>
        <w:t xml:space="preserve">. Аксиома </w:t>
      </w:r>
      <w:proofErr w:type="gramStart"/>
      <w:r w:rsidRPr="00B27D87">
        <w:rPr>
          <w:bCs/>
          <w:iCs/>
          <w:sz w:val="28"/>
          <w:szCs w:val="28"/>
        </w:rPr>
        <w:t>параллельных</w:t>
      </w:r>
      <w:proofErr w:type="gramEnd"/>
      <w:r w:rsidRPr="00B27D87">
        <w:rPr>
          <w:bCs/>
          <w:iCs/>
          <w:sz w:val="28"/>
          <w:szCs w:val="28"/>
        </w:rPr>
        <w:t xml:space="preserve"> прямых. Свойства </w:t>
      </w:r>
      <w:proofErr w:type="gramStart"/>
      <w:r w:rsidRPr="00B27D87">
        <w:rPr>
          <w:bCs/>
          <w:iCs/>
          <w:sz w:val="28"/>
          <w:szCs w:val="28"/>
        </w:rPr>
        <w:t>параллельных</w:t>
      </w:r>
      <w:proofErr w:type="gramEnd"/>
      <w:r w:rsidRPr="00B27D87">
        <w:rPr>
          <w:bCs/>
          <w:iCs/>
          <w:sz w:val="28"/>
          <w:szCs w:val="28"/>
        </w:rPr>
        <w:t xml:space="preserve"> прямых.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/>
          <w:iCs/>
          <w:sz w:val="28"/>
          <w:szCs w:val="28"/>
          <w:u w:val="single"/>
        </w:rPr>
        <w:t>Цель</w:t>
      </w:r>
      <w:r w:rsidRPr="00B27D87">
        <w:rPr>
          <w:bCs/>
          <w:iCs/>
          <w:sz w:val="28"/>
          <w:szCs w:val="28"/>
        </w:rPr>
        <w:t>: ввести одно из важнейших понятий - понятие параллельных пр</w:t>
      </w:r>
      <w:r w:rsidRPr="00B27D87">
        <w:rPr>
          <w:bCs/>
          <w:iCs/>
          <w:sz w:val="28"/>
          <w:szCs w:val="28"/>
        </w:rPr>
        <w:t>я</w:t>
      </w:r>
      <w:r w:rsidRPr="00B27D87">
        <w:rPr>
          <w:bCs/>
          <w:iCs/>
          <w:sz w:val="28"/>
          <w:szCs w:val="28"/>
        </w:rPr>
        <w:t>мых; дать первое представление об аксиомах и аксиоматическом методе в геометрии; ввести аксиому параллельных прямых.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proofErr w:type="gramStart"/>
      <w:r w:rsidRPr="00B27D87">
        <w:rPr>
          <w:bCs/>
          <w:iCs/>
          <w:sz w:val="28"/>
          <w:szCs w:val="28"/>
        </w:rPr>
        <w:t>Признаки и свойства параллельных прямых, связанные с углами, обр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>зованными при пересечении двух прямых секущей (накрест лежащими, о</w:t>
      </w:r>
      <w:r w:rsidRPr="00B27D87">
        <w:rPr>
          <w:bCs/>
          <w:iCs/>
          <w:sz w:val="28"/>
          <w:szCs w:val="28"/>
        </w:rPr>
        <w:t>д</w:t>
      </w:r>
      <w:r w:rsidRPr="00B27D87">
        <w:rPr>
          <w:bCs/>
          <w:iCs/>
          <w:sz w:val="28"/>
          <w:szCs w:val="28"/>
        </w:rPr>
        <w:t>носторонними, соответственными), широ</w:t>
      </w:r>
      <w:r w:rsidRPr="00B27D87">
        <w:rPr>
          <w:bCs/>
          <w:iCs/>
          <w:sz w:val="28"/>
          <w:szCs w:val="28"/>
        </w:rPr>
        <w:softHyphen/>
        <w:t>ко используются в дальнейшем при изучении четырехугольников, подобных треугольников, при решении задач, а также в курсе стереометрии.</w:t>
      </w:r>
      <w:proofErr w:type="gramEnd"/>
    </w:p>
    <w:p w:rsidR="0003439D" w:rsidRPr="00B27D87" w:rsidRDefault="0003439D" w:rsidP="00A24051">
      <w:pPr>
        <w:pStyle w:val="21"/>
        <w:numPr>
          <w:ilvl w:val="0"/>
          <w:numId w:val="15"/>
        </w:numPr>
        <w:spacing w:line="240" w:lineRule="auto"/>
        <w:rPr>
          <w:b/>
          <w:bCs/>
          <w:iCs/>
          <w:sz w:val="28"/>
          <w:szCs w:val="28"/>
        </w:rPr>
      </w:pPr>
      <w:r w:rsidRPr="00B27D87">
        <w:rPr>
          <w:b/>
          <w:bCs/>
          <w:iCs/>
          <w:sz w:val="28"/>
          <w:szCs w:val="28"/>
        </w:rPr>
        <w:t>Соотношения между сторонами и углами треугольника 23 ч.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B27D87">
        <w:rPr>
          <w:bCs/>
          <w:iCs/>
          <w:sz w:val="28"/>
          <w:szCs w:val="28"/>
        </w:rPr>
        <w:t>до</w:t>
      </w:r>
      <w:proofErr w:type="gramEnd"/>
      <w:r w:rsidRPr="00B27D87">
        <w:rPr>
          <w:bCs/>
          <w:iCs/>
          <w:sz w:val="28"/>
          <w:szCs w:val="28"/>
        </w:rPr>
        <w:t xml:space="preserve"> прямой. Расстояние между </w:t>
      </w:r>
      <w:proofErr w:type="gramStart"/>
      <w:r w:rsidRPr="00B27D87">
        <w:rPr>
          <w:bCs/>
          <w:iCs/>
          <w:sz w:val="28"/>
          <w:szCs w:val="28"/>
        </w:rPr>
        <w:t>параллельными</w:t>
      </w:r>
      <w:proofErr w:type="gramEnd"/>
      <w:r w:rsidRPr="00B27D87">
        <w:rPr>
          <w:bCs/>
          <w:iCs/>
          <w:sz w:val="28"/>
          <w:szCs w:val="28"/>
        </w:rPr>
        <w:t xml:space="preserve"> прямыми. Построение треугольника по трем элеме</w:t>
      </w:r>
      <w:r w:rsidRPr="00B27D87">
        <w:rPr>
          <w:bCs/>
          <w:iCs/>
          <w:sz w:val="28"/>
          <w:szCs w:val="28"/>
        </w:rPr>
        <w:t>н</w:t>
      </w:r>
      <w:r w:rsidRPr="00B27D87">
        <w:rPr>
          <w:bCs/>
          <w:iCs/>
          <w:sz w:val="28"/>
          <w:szCs w:val="28"/>
        </w:rPr>
        <w:t>там.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/>
          <w:iCs/>
          <w:sz w:val="28"/>
          <w:szCs w:val="28"/>
          <w:u w:val="single"/>
        </w:rPr>
        <w:t>Цель</w:t>
      </w:r>
      <w:r w:rsidRPr="00B27D87">
        <w:rPr>
          <w:bCs/>
          <w:iCs/>
          <w:sz w:val="28"/>
          <w:szCs w:val="28"/>
        </w:rPr>
        <w:t>: рассмотреть новые интересные и важные свойства треугольников.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 xml:space="preserve">Понятие расстояния между </w:t>
      </w:r>
      <w:proofErr w:type="gramStart"/>
      <w:r w:rsidRPr="00B27D87">
        <w:rPr>
          <w:bCs/>
          <w:iCs/>
          <w:sz w:val="28"/>
          <w:szCs w:val="28"/>
        </w:rPr>
        <w:t>параллельными</w:t>
      </w:r>
      <w:proofErr w:type="gramEnd"/>
      <w:r w:rsidRPr="00B27D87">
        <w:rPr>
          <w:bCs/>
          <w:iCs/>
          <w:sz w:val="28"/>
          <w:szCs w:val="28"/>
        </w:rPr>
        <w:t xml:space="preserve"> прямыми вводится на основе доказанной предварительно теоремы о том, что все точки каждой из двух п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>раллельных прямых равноудалены от другой прямой. Это понятие играет важную роль, и частности используется в задачах на построение.</w:t>
      </w:r>
    </w:p>
    <w:p w:rsidR="0003439D" w:rsidRPr="00B27D87" w:rsidRDefault="0003439D" w:rsidP="00D624DA">
      <w:pPr>
        <w:pStyle w:val="21"/>
        <w:spacing w:line="240" w:lineRule="auto"/>
        <w:ind w:firstLine="567"/>
        <w:rPr>
          <w:bCs/>
          <w:iCs/>
          <w:sz w:val="28"/>
          <w:szCs w:val="28"/>
        </w:rPr>
      </w:pPr>
      <w:r w:rsidRPr="00B27D87">
        <w:rPr>
          <w:bCs/>
          <w:iCs/>
          <w:sz w:val="28"/>
          <w:szCs w:val="28"/>
        </w:rPr>
        <w:t>При решении задач на построение в 7 классе следует ограничиться тол</w:t>
      </w:r>
      <w:r w:rsidRPr="00B27D87">
        <w:rPr>
          <w:bCs/>
          <w:iCs/>
          <w:sz w:val="28"/>
          <w:szCs w:val="28"/>
        </w:rPr>
        <w:t>ь</w:t>
      </w:r>
      <w:r w:rsidRPr="00B27D87">
        <w:rPr>
          <w:bCs/>
          <w:iCs/>
          <w:sz w:val="28"/>
          <w:szCs w:val="28"/>
        </w:rPr>
        <w:t>ко выполнением и описанием построения искомой фигуры. В отдельных сл</w:t>
      </w:r>
      <w:r w:rsidRPr="00B27D87">
        <w:rPr>
          <w:bCs/>
          <w:iCs/>
          <w:sz w:val="28"/>
          <w:szCs w:val="28"/>
        </w:rPr>
        <w:t>у</w:t>
      </w:r>
      <w:r w:rsidRPr="00B27D87">
        <w:rPr>
          <w:bCs/>
          <w:iCs/>
          <w:sz w:val="28"/>
          <w:szCs w:val="28"/>
        </w:rPr>
        <w:t>чаях можно провести устно анализ и доказательство, а элементы исследов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>ния должны присутствовать лишь тогда, когда это оговорено условием зад</w:t>
      </w:r>
      <w:r w:rsidRPr="00B27D87">
        <w:rPr>
          <w:bCs/>
          <w:iCs/>
          <w:sz w:val="28"/>
          <w:szCs w:val="28"/>
        </w:rPr>
        <w:t>а</w:t>
      </w:r>
      <w:r w:rsidRPr="00B27D87">
        <w:rPr>
          <w:bCs/>
          <w:iCs/>
          <w:sz w:val="28"/>
          <w:szCs w:val="28"/>
        </w:rPr>
        <w:t>чи.</w:t>
      </w:r>
    </w:p>
    <w:p w:rsidR="0003439D" w:rsidRPr="00B27D87" w:rsidRDefault="0003439D" w:rsidP="00A24051">
      <w:pPr>
        <w:pStyle w:val="21"/>
        <w:numPr>
          <w:ilvl w:val="0"/>
          <w:numId w:val="15"/>
        </w:numPr>
        <w:spacing w:line="240" w:lineRule="auto"/>
        <w:rPr>
          <w:b/>
          <w:bCs/>
          <w:iCs/>
          <w:sz w:val="28"/>
          <w:szCs w:val="28"/>
        </w:rPr>
      </w:pPr>
      <w:r w:rsidRPr="00B27D87">
        <w:rPr>
          <w:b/>
          <w:bCs/>
          <w:iCs/>
          <w:sz w:val="28"/>
          <w:szCs w:val="28"/>
        </w:rPr>
        <w:t>Повторение. Решение задач. 8 часа</w:t>
      </w:r>
    </w:p>
    <w:p w:rsidR="0003439D" w:rsidRPr="00B27D87" w:rsidRDefault="0003439D" w:rsidP="000651A1">
      <w:pPr>
        <w:pStyle w:val="21"/>
        <w:spacing w:line="240" w:lineRule="auto"/>
        <w:ind w:firstLine="567"/>
        <w:rPr>
          <w:b/>
          <w:bCs/>
          <w:color w:val="000000"/>
          <w:sz w:val="28"/>
          <w:szCs w:val="28"/>
        </w:rPr>
      </w:pPr>
      <w:r w:rsidRPr="00B27D87">
        <w:rPr>
          <w:bCs/>
          <w:i/>
          <w:iCs/>
          <w:sz w:val="28"/>
          <w:szCs w:val="28"/>
          <w:u w:val="single"/>
        </w:rPr>
        <w:t>Цель</w:t>
      </w:r>
      <w:r w:rsidRPr="00B27D87">
        <w:rPr>
          <w:bCs/>
          <w:iCs/>
          <w:sz w:val="28"/>
          <w:szCs w:val="28"/>
        </w:rPr>
        <w:t>: Повторение, обобщение и систематизация знаний, умений и нав</w:t>
      </w:r>
      <w:r w:rsidRPr="00B27D87">
        <w:rPr>
          <w:bCs/>
          <w:iCs/>
          <w:sz w:val="28"/>
          <w:szCs w:val="28"/>
        </w:rPr>
        <w:t>ы</w:t>
      </w:r>
      <w:r w:rsidRPr="00B27D87">
        <w:rPr>
          <w:bCs/>
          <w:iCs/>
          <w:sz w:val="28"/>
          <w:szCs w:val="28"/>
        </w:rPr>
        <w:t>ков за курс геометрии 7 класса.</w:t>
      </w:r>
      <w:r w:rsidRPr="00B27D87">
        <w:rPr>
          <w:b/>
          <w:bCs/>
          <w:color w:val="000000"/>
          <w:sz w:val="28"/>
          <w:szCs w:val="28"/>
        </w:rPr>
        <w:t xml:space="preserve"> </w:t>
      </w:r>
    </w:p>
    <w:p w:rsidR="0003439D" w:rsidRPr="00B27D87" w:rsidRDefault="0003439D">
      <w:pPr>
        <w:rPr>
          <w:sz w:val="28"/>
          <w:szCs w:val="28"/>
        </w:rPr>
        <w:sectPr w:rsidR="0003439D" w:rsidRPr="00B27D87" w:rsidSect="00B12076">
          <w:footerReference w:type="default" r:id="rId9"/>
          <w:footerReference w:type="first" r:id="rId10"/>
          <w:pgSz w:w="11906" w:h="16838"/>
          <w:pgMar w:top="1134" w:right="851" w:bottom="1134" w:left="1418" w:header="709" w:footer="567" w:gutter="0"/>
          <w:pgNumType w:start="2"/>
          <w:cols w:space="708"/>
          <w:titlePg/>
          <w:docGrid w:linePitch="360"/>
        </w:sectPr>
      </w:pPr>
    </w:p>
    <w:p w:rsidR="0003439D" w:rsidRPr="00B27D87" w:rsidRDefault="0003439D" w:rsidP="00001E26">
      <w:pPr>
        <w:pageBreakBefore/>
        <w:spacing w:after="200" w:line="276" w:lineRule="auto"/>
        <w:jc w:val="center"/>
        <w:rPr>
          <w:b/>
          <w:i/>
          <w:sz w:val="28"/>
          <w:szCs w:val="28"/>
          <w:lang w:eastAsia="en-US"/>
        </w:rPr>
      </w:pPr>
      <w:r w:rsidRPr="00B27D87">
        <w:rPr>
          <w:b/>
          <w:i/>
          <w:sz w:val="28"/>
          <w:szCs w:val="28"/>
          <w:lang w:eastAsia="en-US"/>
        </w:rPr>
        <w:lastRenderedPageBreak/>
        <w:t>Календарно - тематическое планирование, геометрия 7 класс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"/>
        <w:gridCol w:w="2693"/>
        <w:gridCol w:w="3429"/>
        <w:gridCol w:w="5352"/>
        <w:gridCol w:w="2004"/>
        <w:gridCol w:w="882"/>
        <w:gridCol w:w="954"/>
      </w:tblGrid>
      <w:tr w:rsidR="0003439D" w:rsidRPr="00B27D87" w:rsidTr="008B78AE">
        <w:trPr>
          <w:trHeight w:val="252"/>
        </w:trPr>
        <w:tc>
          <w:tcPr>
            <w:tcW w:w="213" w:type="pct"/>
            <w:vMerge w:val="restar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/</w:t>
            </w:r>
            <w:proofErr w:type="spellStart"/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901" w:type="pct"/>
            <w:vMerge w:val="restar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116" w:type="pct"/>
            <w:vMerge w:val="restar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Элементы содержания</w:t>
            </w:r>
          </w:p>
        </w:tc>
        <w:tc>
          <w:tcPr>
            <w:tcW w:w="1720" w:type="pct"/>
            <w:vMerge w:val="restar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 xml:space="preserve">Требования к уровню </w:t>
            </w:r>
          </w:p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подготовки учащихся</w:t>
            </w:r>
          </w:p>
        </w:tc>
        <w:tc>
          <w:tcPr>
            <w:tcW w:w="440" w:type="pct"/>
            <w:vMerge w:val="restar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Домашнее з</w:t>
            </w: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а</w:t>
            </w: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>дание</w:t>
            </w:r>
          </w:p>
        </w:tc>
        <w:tc>
          <w:tcPr>
            <w:tcW w:w="610" w:type="pct"/>
            <w:gridSpan w:val="2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 xml:space="preserve">Дата </w:t>
            </w:r>
          </w:p>
        </w:tc>
      </w:tr>
      <w:tr w:rsidR="0003439D" w:rsidRPr="00B27D87" w:rsidTr="008B78AE">
        <w:trPr>
          <w:trHeight w:val="251"/>
        </w:trPr>
        <w:tc>
          <w:tcPr>
            <w:tcW w:w="213" w:type="pct"/>
            <w:vMerge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color w:val="660066"/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  <w:vMerge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color w:val="660066"/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  <w:vMerge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color w:val="660066"/>
                <w:sz w:val="28"/>
                <w:szCs w:val="28"/>
                <w:lang w:eastAsia="en-US"/>
              </w:rPr>
            </w:pPr>
          </w:p>
        </w:tc>
        <w:tc>
          <w:tcPr>
            <w:tcW w:w="1720" w:type="pct"/>
            <w:vMerge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color w:val="660066"/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  <w:vMerge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color w:val="660066"/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294" w:type="pct"/>
            <w:vAlign w:val="center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660066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660066"/>
                <w:sz w:val="28"/>
                <w:szCs w:val="28"/>
                <w:lang w:eastAsia="en-US"/>
              </w:rPr>
              <w:t xml:space="preserve">Факт </w:t>
            </w:r>
          </w:p>
        </w:tc>
      </w:tr>
      <w:tr w:rsidR="0003439D" w:rsidRPr="00B27D87" w:rsidTr="008B78AE">
        <w:tc>
          <w:tcPr>
            <w:tcW w:w="5000" w:type="pct"/>
            <w:gridSpan w:val="7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215868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215868"/>
                <w:sz w:val="28"/>
                <w:szCs w:val="28"/>
                <w:lang w:eastAsia="en-US"/>
              </w:rPr>
              <w:t>Начальные геометрические сведения 8 часов.</w:t>
            </w: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proofErr w:type="gramStart"/>
            <w:r w:rsidRPr="00B27D87">
              <w:rPr>
                <w:iCs/>
                <w:sz w:val="28"/>
                <w:szCs w:val="28"/>
              </w:rPr>
              <w:t>Прямая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 и отрезок. Луч и угол.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proofErr w:type="gramStart"/>
            <w:r w:rsidRPr="00B27D87">
              <w:rPr>
                <w:iCs/>
                <w:sz w:val="28"/>
                <w:szCs w:val="28"/>
              </w:rPr>
              <w:t>Предмет геометрия, точка, прямая, отрезок, концы отрезка;  луч, начало луча, угол, стороны угла, ве</w:t>
            </w:r>
            <w:r w:rsidRPr="00B27D87">
              <w:rPr>
                <w:iCs/>
                <w:sz w:val="28"/>
                <w:szCs w:val="28"/>
              </w:rPr>
              <w:t>р</w:t>
            </w:r>
            <w:r w:rsidRPr="00B27D87">
              <w:rPr>
                <w:iCs/>
                <w:sz w:val="28"/>
                <w:szCs w:val="28"/>
              </w:rPr>
              <w:t>шина угла, развернутый угол; знакомство с об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значениями луча и угла.</w:t>
            </w:r>
            <w:proofErr w:type="gramEnd"/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взаимное расположение точек и прямых; свойство прямой; понятия отре</w:t>
            </w:r>
            <w:r w:rsidRPr="00B27D87">
              <w:rPr>
                <w:sz w:val="28"/>
                <w:szCs w:val="28"/>
                <w:lang w:eastAsia="en-US"/>
              </w:rPr>
              <w:t>з</w:t>
            </w:r>
            <w:r w:rsidRPr="00B27D87">
              <w:rPr>
                <w:sz w:val="28"/>
                <w:szCs w:val="28"/>
                <w:lang w:eastAsia="en-US"/>
              </w:rPr>
              <w:t>ка, луча, угла.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 Уметь: изображать и обозначать точку, прямую, отрезок, луч и угол.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п.1, 2 , 3, 4 №1-4, 13-16  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Сравнение отрезков и углов.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Равенство геометрических фигур, середина отрезка, биссектриса угла.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понятие равных фигур, середины отрезка, биссектрисы угла.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сравнивать отрезки и углы; разл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 xml:space="preserve">чать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острый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, прямой и тупой углы.</w:t>
            </w:r>
            <w:r w:rsidRPr="00B27D87">
              <w:rPr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п.5, 6  №18, 19, 22, 23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Измерение отре</w:t>
            </w:r>
            <w:r w:rsidRPr="00B27D87">
              <w:rPr>
                <w:iCs/>
                <w:sz w:val="28"/>
                <w:szCs w:val="28"/>
              </w:rPr>
              <w:t>з</w:t>
            </w:r>
            <w:r w:rsidRPr="00B27D87">
              <w:rPr>
                <w:iCs/>
                <w:sz w:val="28"/>
                <w:szCs w:val="28"/>
              </w:rPr>
              <w:t>ков.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Отрезок, длина отрезка, равные отрезки. Единицы измерения и инструменты для измерения отрезков.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свойства длин отрезков, единицы измерение и инструменты для измерения отрезков.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Находить длину отрезка, испол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зуя свойства измерения отрезков, ма</w:t>
            </w:r>
            <w:r w:rsidRPr="00B27D87">
              <w:rPr>
                <w:sz w:val="28"/>
                <w:szCs w:val="28"/>
                <w:lang w:eastAsia="en-US"/>
              </w:rPr>
              <w:t>с</w:t>
            </w:r>
            <w:r w:rsidRPr="00B27D87">
              <w:rPr>
                <w:sz w:val="28"/>
                <w:szCs w:val="28"/>
                <w:lang w:eastAsia="en-US"/>
              </w:rPr>
              <w:t>штабную линейку.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proofErr w:type="gramStart"/>
            <w:r w:rsidRPr="00B27D87">
              <w:rPr>
                <w:iCs/>
                <w:sz w:val="28"/>
                <w:szCs w:val="28"/>
              </w:rPr>
              <w:t>п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.7, 8, №27-29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Измерение углов.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Угол, градусная мера у</w:t>
            </w:r>
            <w:r w:rsidRPr="00B27D87">
              <w:rPr>
                <w:iCs/>
                <w:sz w:val="28"/>
                <w:szCs w:val="28"/>
              </w:rPr>
              <w:t>г</w:t>
            </w:r>
            <w:r w:rsidRPr="00B27D87">
              <w:rPr>
                <w:iCs/>
                <w:sz w:val="28"/>
                <w:szCs w:val="28"/>
              </w:rPr>
              <w:t>ла, равные углы, прямой, острый, тупой угол, сво</w:t>
            </w:r>
            <w:r w:rsidRPr="00B27D87">
              <w:rPr>
                <w:iCs/>
                <w:sz w:val="28"/>
                <w:szCs w:val="28"/>
              </w:rPr>
              <w:t>й</w:t>
            </w:r>
            <w:r w:rsidRPr="00B27D87">
              <w:rPr>
                <w:iCs/>
                <w:sz w:val="28"/>
                <w:szCs w:val="28"/>
              </w:rPr>
              <w:t>ства градусных мер угла.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свойства измерения углов.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находить величину угла, используя  транспортир, строить биссектрису угла.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п.9, 10, №35, 36,39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Смежные и верт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кальные углы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Смежные и вертикальные углы. Свойства смежных и вертикальных углов.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определения смежных и вертикал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ных углов, формулировки свойств о смежных и вертикальных углах с доказ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тельством.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строить угол, смежный с данным углом; изображать вертикальные углы; находить на рисунке смежные и верт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кальные углы; решать задачи на нахожд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ние смежных углов, образованных при пересечении двух прямых.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lastRenderedPageBreak/>
              <w:t xml:space="preserve">п.11, №42, 45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Перпендикулярные прямые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Перпендикулярные пр</w:t>
            </w:r>
            <w:r w:rsidRPr="00B27D87">
              <w:rPr>
                <w:iCs/>
                <w:sz w:val="28"/>
                <w:szCs w:val="28"/>
              </w:rPr>
              <w:t>я</w:t>
            </w:r>
            <w:r w:rsidRPr="00B27D87">
              <w:rPr>
                <w:iCs/>
                <w:sz w:val="28"/>
                <w:szCs w:val="28"/>
              </w:rPr>
              <w:t xml:space="preserve">мые, свойства </w:t>
            </w:r>
            <w:proofErr w:type="gramStart"/>
            <w:r w:rsidRPr="00B27D87">
              <w:rPr>
                <w:iCs/>
                <w:sz w:val="28"/>
                <w:szCs w:val="28"/>
              </w:rPr>
              <w:t>перпенд</w:t>
            </w:r>
            <w:r w:rsidRPr="00B27D87">
              <w:rPr>
                <w:iCs/>
                <w:sz w:val="28"/>
                <w:szCs w:val="28"/>
              </w:rPr>
              <w:t>и</w:t>
            </w:r>
            <w:r w:rsidRPr="00B27D87">
              <w:rPr>
                <w:iCs/>
                <w:sz w:val="28"/>
                <w:szCs w:val="28"/>
              </w:rPr>
              <w:t>кулярных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 прямых.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понятие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перпендикулярных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</w:t>
            </w:r>
            <w:r w:rsidRPr="00B27D87">
              <w:rPr>
                <w:sz w:val="28"/>
                <w:szCs w:val="28"/>
                <w:lang w:eastAsia="en-US"/>
              </w:rPr>
              <w:t>я</w:t>
            </w:r>
            <w:r w:rsidRPr="00B27D87">
              <w:rPr>
                <w:sz w:val="28"/>
                <w:szCs w:val="28"/>
                <w:lang w:eastAsia="en-US"/>
              </w:rPr>
              <w:t>мых, свойство перпендикулярных прямых с доказательством.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Уметь: строить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перпендикулярные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</w:t>
            </w:r>
            <w:r w:rsidRPr="00B27D87">
              <w:rPr>
                <w:sz w:val="28"/>
                <w:szCs w:val="28"/>
                <w:lang w:eastAsia="en-US"/>
              </w:rPr>
              <w:t>я</w:t>
            </w:r>
            <w:r w:rsidRPr="00B27D87">
              <w:rPr>
                <w:sz w:val="28"/>
                <w:szCs w:val="28"/>
                <w:lang w:eastAsia="en-US"/>
              </w:rPr>
              <w:t>мые с помощью чертежного треугольника.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п.12-13, № 48, 49 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Обобщающий урок по теме основные свойства просте</w:t>
            </w:r>
            <w:r w:rsidRPr="00B27D87">
              <w:rPr>
                <w:sz w:val="28"/>
                <w:szCs w:val="28"/>
                <w:lang w:eastAsia="en-US"/>
              </w:rPr>
              <w:t>й</w:t>
            </w:r>
            <w:r w:rsidRPr="00B27D87">
              <w:rPr>
                <w:sz w:val="28"/>
                <w:szCs w:val="28"/>
                <w:lang w:eastAsia="en-US"/>
              </w:rPr>
              <w:t>ших геометрич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ских фигур. Подг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товка к контрольной работе.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Уметь: решать задачи на нахождение длин отрезков в случаях, когда точка делит данный отрезок на два отрезка; величин углов, образованных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пересекающимися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прямыми, используя свойства измерения отрезков и углов.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№ 74, 75, 80, 85.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737" w:type="pct"/>
            <w:gridSpan w:val="3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Контрольная работа №1 по теме «Основные свойства простейших геометрических ф</w:t>
            </w: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и</w:t>
            </w: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гур. Смежные и вертикальные углы».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5000" w:type="pct"/>
            <w:gridSpan w:val="7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215868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215868"/>
                <w:sz w:val="28"/>
                <w:szCs w:val="28"/>
                <w:lang w:eastAsia="en-US"/>
              </w:rPr>
              <w:t>Треугольники 17 часов.</w:t>
            </w: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Треугольники.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Треугольник, стороны, вершины и углы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угольника. Равные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угольники.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что такое периметр треугольника, какие треугольники называются равными.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объяснять, какая фигура называе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ся треугольником, называть его элементы, изображать треугольники, распознавать их на чертежах, моделях и в текущей о</w:t>
            </w:r>
            <w:r w:rsidRPr="00B27D87">
              <w:rPr>
                <w:sz w:val="28"/>
                <w:szCs w:val="28"/>
                <w:lang w:eastAsia="en-US"/>
              </w:rPr>
              <w:t>б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становке; решать задачи на нахождение периметра треугольника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lastRenderedPageBreak/>
              <w:t xml:space="preserve">п.14, № 90, 92; 51,53 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Первый признак р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венства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Теорема, доказательство теоремы, элементы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угольника, первый пр</w:t>
            </w:r>
            <w:r w:rsidRPr="00B27D87">
              <w:rPr>
                <w:iCs/>
                <w:sz w:val="28"/>
                <w:szCs w:val="28"/>
              </w:rPr>
              <w:t>и</w:t>
            </w:r>
            <w:r w:rsidRPr="00B27D87">
              <w:rPr>
                <w:iCs/>
                <w:sz w:val="28"/>
                <w:szCs w:val="28"/>
              </w:rPr>
              <w:t>знак равенства треугол</w:t>
            </w:r>
            <w:r w:rsidRPr="00B27D87">
              <w:rPr>
                <w:iCs/>
                <w:sz w:val="28"/>
                <w:szCs w:val="28"/>
              </w:rPr>
              <w:t>ь</w:t>
            </w:r>
            <w:r w:rsidRPr="00B27D87">
              <w:rPr>
                <w:iCs/>
                <w:sz w:val="28"/>
                <w:szCs w:val="28"/>
              </w:rPr>
              <w:t>ников.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понятия теоремы и доказательства теоремы; первый признак равенства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угольников с доказательством.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доказательство р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венства треугольников с использованием первого признака равенства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ков при нахождении углов и сторон соо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ветственно равных треугольников.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п.15, № 94-96.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на применение первого признака равенства треугольников.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Совершенствование нав</w:t>
            </w:r>
            <w:r w:rsidRPr="00B27D87">
              <w:rPr>
                <w:iCs/>
                <w:sz w:val="28"/>
                <w:szCs w:val="28"/>
              </w:rPr>
              <w:t>ы</w:t>
            </w:r>
            <w:r w:rsidRPr="00B27D87">
              <w:rPr>
                <w:iCs/>
                <w:sz w:val="28"/>
                <w:szCs w:val="28"/>
              </w:rPr>
              <w:t>ков решения задач на применение первого пр</w:t>
            </w:r>
            <w:r w:rsidRPr="00B27D87">
              <w:rPr>
                <w:iCs/>
                <w:sz w:val="28"/>
                <w:szCs w:val="28"/>
              </w:rPr>
              <w:t>и</w:t>
            </w:r>
            <w:r w:rsidRPr="00B27D87">
              <w:rPr>
                <w:iCs/>
                <w:sz w:val="28"/>
                <w:szCs w:val="28"/>
              </w:rPr>
              <w:t>знака равенства треугол</w:t>
            </w:r>
            <w:r w:rsidRPr="00B27D87">
              <w:rPr>
                <w:iCs/>
                <w:sz w:val="28"/>
                <w:szCs w:val="28"/>
              </w:rPr>
              <w:t>ь</w:t>
            </w:r>
            <w:r w:rsidRPr="00B27D87">
              <w:rPr>
                <w:iCs/>
                <w:sz w:val="28"/>
                <w:szCs w:val="28"/>
              </w:rPr>
              <w:t>ников.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доказательство равенства треугольников с использован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ем первого признака равенства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ников при нахождении углов и сторон с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ответственно равных треугольников.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 № 56, 57, 59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Медианы, биссе</w:t>
            </w:r>
            <w:r w:rsidRPr="00B27D87">
              <w:rPr>
                <w:sz w:val="28"/>
                <w:szCs w:val="28"/>
                <w:lang w:eastAsia="en-US"/>
              </w:rPr>
              <w:t>к</w:t>
            </w:r>
            <w:r w:rsidRPr="00B27D87">
              <w:rPr>
                <w:sz w:val="28"/>
                <w:szCs w:val="28"/>
                <w:lang w:eastAsia="en-US"/>
              </w:rPr>
              <w:t>трисы, высоты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Перпендикуляр </w:t>
            </w:r>
            <w:proofErr w:type="gramStart"/>
            <w:r w:rsidRPr="00B27D87">
              <w:rPr>
                <w:iCs/>
                <w:sz w:val="28"/>
                <w:szCs w:val="28"/>
              </w:rPr>
              <w:t>к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 прямой, медиана, биссектриса, в</w:t>
            </w:r>
            <w:r w:rsidRPr="00B27D87">
              <w:rPr>
                <w:iCs/>
                <w:sz w:val="28"/>
                <w:szCs w:val="28"/>
              </w:rPr>
              <w:t>ы</w:t>
            </w:r>
            <w:r w:rsidRPr="00B27D87">
              <w:rPr>
                <w:iCs/>
                <w:sz w:val="28"/>
                <w:szCs w:val="28"/>
              </w:rPr>
              <w:t>сота треугольника и их свойства, равнобедренный и равносторонний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понятие перпендикуляра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прямой, формулировку теоремы о перпендикуляре к прямой, определения медианы, биссе</w:t>
            </w:r>
            <w:r w:rsidRPr="00B27D87">
              <w:rPr>
                <w:sz w:val="28"/>
                <w:szCs w:val="28"/>
                <w:lang w:eastAsia="en-US"/>
              </w:rPr>
              <w:t>к</w:t>
            </w:r>
            <w:r w:rsidRPr="00B27D87">
              <w:rPr>
                <w:sz w:val="28"/>
                <w:szCs w:val="28"/>
                <w:lang w:eastAsia="en-US"/>
              </w:rPr>
              <w:t>трисы и высоты треугольника, определ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ния равнобедренного и равностороннего треугольников.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строить и распознавать медианы, высоты и биссектрисы треугольника.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п.16, 17, № 61, 62, 64, 65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Свойства равнобе</w:t>
            </w:r>
            <w:r w:rsidRPr="00B27D87">
              <w:rPr>
                <w:sz w:val="28"/>
                <w:szCs w:val="28"/>
                <w:lang w:eastAsia="en-US"/>
              </w:rPr>
              <w:t>д</w:t>
            </w:r>
            <w:r w:rsidRPr="00B27D87">
              <w:rPr>
                <w:sz w:val="28"/>
                <w:szCs w:val="28"/>
                <w:lang w:eastAsia="en-US"/>
              </w:rPr>
              <w:t>ренного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ника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Равнобедренный и равн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сторонний треугольник и их свойства.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формулировки теорем об углах при основании равнобедренного треугольника и медиане равнобедренного треугольника, проведенной к основанию.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Уметь: решать простейшие задачи по т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ме.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lastRenderedPageBreak/>
              <w:t>п. 18, № 108, 110, 112.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«Равнобедре</w:t>
            </w:r>
            <w:r w:rsidRPr="00B27D87">
              <w:rPr>
                <w:sz w:val="28"/>
                <w:szCs w:val="28"/>
                <w:lang w:eastAsia="en-US"/>
              </w:rPr>
              <w:t>н</w:t>
            </w:r>
            <w:r w:rsidRPr="00B27D87">
              <w:rPr>
                <w:sz w:val="28"/>
                <w:szCs w:val="28"/>
                <w:lang w:eastAsia="en-US"/>
              </w:rPr>
              <w:t>ный треугольник».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Закрепление знаний по теме.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теоретический материал по теме урока.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задачи, используя свойства равнобедренного треугольника.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iCs/>
                <w:sz w:val="28"/>
                <w:szCs w:val="28"/>
                <w:lang w:eastAsia="en-US"/>
              </w:rPr>
              <w:t>№ 116-119.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Второй признак р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венства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ков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Доказательство второго признака равенства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формулировку второго признака равенства треугольников с доказательс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вом.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доказательство равен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ств тр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еугольников, опираясь на вт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рой признак.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п.19, № 122-125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Третий признак р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венства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ков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Доказательство третьего признака равенства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третий признак равенства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угольников с доказательством.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доказательство равен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ств тр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еугольников, опираясь на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тий признак.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№ 211(а), 215, 213.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на применение призн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ков равенства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угольников.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Совершенствование нав</w:t>
            </w:r>
            <w:r w:rsidRPr="00B27D87">
              <w:rPr>
                <w:iCs/>
                <w:sz w:val="28"/>
                <w:szCs w:val="28"/>
              </w:rPr>
              <w:t>ы</w:t>
            </w:r>
            <w:r w:rsidRPr="00B27D87">
              <w:rPr>
                <w:iCs/>
                <w:sz w:val="28"/>
                <w:szCs w:val="28"/>
              </w:rPr>
              <w:t>ков решения задач на применение признаков р</w:t>
            </w:r>
            <w:r w:rsidRPr="00B27D87">
              <w:rPr>
                <w:iCs/>
                <w:sz w:val="28"/>
                <w:szCs w:val="28"/>
              </w:rPr>
              <w:t>а</w:t>
            </w:r>
            <w:r w:rsidRPr="00B27D87">
              <w:rPr>
                <w:iCs/>
                <w:sz w:val="28"/>
                <w:szCs w:val="28"/>
              </w:rPr>
              <w:t>венства треугольников.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признаки равенства треугольников.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простейшие задачи по т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ме.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№ 140-142.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Окружность.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iCs/>
                <w:sz w:val="28"/>
                <w:szCs w:val="28"/>
                <w:lang w:eastAsia="en-US"/>
              </w:rPr>
              <w:t>Определение, окружность, диаметр, центр окружн</w:t>
            </w:r>
            <w:r w:rsidRPr="00B27D87">
              <w:rPr>
                <w:iCs/>
                <w:sz w:val="28"/>
                <w:szCs w:val="28"/>
                <w:lang w:eastAsia="en-US"/>
              </w:rPr>
              <w:t>о</w:t>
            </w:r>
            <w:r w:rsidRPr="00B27D87">
              <w:rPr>
                <w:iCs/>
                <w:sz w:val="28"/>
                <w:szCs w:val="28"/>
                <w:lang w:eastAsia="en-US"/>
              </w:rPr>
              <w:t>сти, хорда, дуга.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определение окружности, радиуса, хорды, диаметра.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объяснять, что такое центр, рад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ус, хорда, диаметр, дуга окружности.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п. 21, № 144, 145, 147.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Примеры задач на построение.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  <w:lang w:eastAsia="en-US"/>
              </w:rPr>
            </w:pPr>
            <w:r w:rsidRPr="00B27D87">
              <w:rPr>
                <w:iCs/>
                <w:sz w:val="28"/>
                <w:szCs w:val="28"/>
                <w:lang w:eastAsia="en-US"/>
              </w:rPr>
              <w:t xml:space="preserve">Представление задач на построение. Рассмотрение наиболее </w:t>
            </w:r>
            <w:proofErr w:type="gramStart"/>
            <w:r w:rsidRPr="00B27D87">
              <w:rPr>
                <w:iCs/>
                <w:sz w:val="28"/>
                <w:szCs w:val="28"/>
                <w:lang w:eastAsia="en-US"/>
              </w:rPr>
              <w:t>простых</w:t>
            </w:r>
            <w:proofErr w:type="gramEnd"/>
            <w:r w:rsidRPr="00B27D87">
              <w:rPr>
                <w:iCs/>
                <w:sz w:val="28"/>
                <w:szCs w:val="28"/>
                <w:lang w:eastAsia="en-US"/>
              </w:rPr>
              <w:t xml:space="preserve"> на п</w:t>
            </w:r>
            <w:r w:rsidRPr="00B27D87">
              <w:rPr>
                <w:iCs/>
                <w:sz w:val="28"/>
                <w:szCs w:val="28"/>
                <w:lang w:eastAsia="en-US"/>
              </w:rPr>
              <w:t>о</w:t>
            </w:r>
            <w:r w:rsidRPr="00B27D87">
              <w:rPr>
                <w:iCs/>
                <w:sz w:val="28"/>
                <w:szCs w:val="28"/>
                <w:lang w:eastAsia="en-US"/>
              </w:rPr>
              <w:lastRenderedPageBreak/>
              <w:t xml:space="preserve">строение. 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Знать: основные правила построения эл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ментарных объектов.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пользоваться циркулем.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п. 22-23, № 153.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20.</w:t>
            </w: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на построение.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Закрепление навыков 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шения простейших задач на построение. Обучение решению задач на п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строение.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алгоритм построения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перпендик</w:t>
            </w:r>
            <w:r w:rsidRPr="00B27D87">
              <w:rPr>
                <w:sz w:val="28"/>
                <w:szCs w:val="28"/>
                <w:lang w:eastAsia="en-US"/>
              </w:rPr>
              <w:t>у</w:t>
            </w:r>
            <w:r w:rsidRPr="00B27D87">
              <w:rPr>
                <w:sz w:val="28"/>
                <w:szCs w:val="28"/>
                <w:lang w:eastAsia="en-US"/>
              </w:rPr>
              <w:t>лярных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прямых, середины отрезка.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выполнять с помощью циркуля и линейки простейшие построения: прямой, проходящей через данную точку, перпе</w:t>
            </w:r>
            <w:r w:rsidRPr="00B27D87">
              <w:rPr>
                <w:sz w:val="28"/>
                <w:szCs w:val="28"/>
                <w:lang w:eastAsia="en-US"/>
              </w:rPr>
              <w:t>н</w:t>
            </w:r>
            <w:r w:rsidRPr="00B27D87">
              <w:rPr>
                <w:sz w:val="28"/>
                <w:szCs w:val="28"/>
                <w:lang w:eastAsia="en-US"/>
              </w:rPr>
              <w:t>дикулярно прямой; середины данного о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резка.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№ 208, 210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21</w:t>
            </w: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на построение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Закрепление навыков 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шения простейших задач на построение. Обучение решению задач на п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строение</w:t>
            </w:r>
          </w:p>
        </w:tc>
        <w:tc>
          <w:tcPr>
            <w:tcW w:w="1720" w:type="pct"/>
          </w:tcPr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алгоритм построения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перпендик</w:t>
            </w:r>
            <w:r w:rsidRPr="00B27D87">
              <w:rPr>
                <w:sz w:val="28"/>
                <w:szCs w:val="28"/>
                <w:lang w:eastAsia="en-US"/>
              </w:rPr>
              <w:t>у</w:t>
            </w:r>
            <w:r w:rsidRPr="00B27D87">
              <w:rPr>
                <w:sz w:val="28"/>
                <w:szCs w:val="28"/>
                <w:lang w:eastAsia="en-US"/>
              </w:rPr>
              <w:t>лярных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прямых, середины отрезка.</w:t>
            </w: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выполнять с помощью циркуля и линейки простейшие построения: прямой, проходящей через данную точку, перпе</w:t>
            </w:r>
            <w:r w:rsidRPr="00B27D87">
              <w:rPr>
                <w:sz w:val="28"/>
                <w:szCs w:val="28"/>
                <w:lang w:eastAsia="en-US"/>
              </w:rPr>
              <w:t>н</w:t>
            </w:r>
            <w:r w:rsidRPr="00B27D87">
              <w:rPr>
                <w:sz w:val="28"/>
                <w:szCs w:val="28"/>
                <w:lang w:eastAsia="en-US"/>
              </w:rPr>
              <w:t>дикулярно прямой; середины данного о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резка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212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22</w:t>
            </w: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на построение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Закрепление навыков 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шения простейших задач на построение. Обучение решению задач на п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строение</w:t>
            </w:r>
          </w:p>
        </w:tc>
        <w:tc>
          <w:tcPr>
            <w:tcW w:w="1720" w:type="pct"/>
          </w:tcPr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алгоритм построения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перпендик</w:t>
            </w:r>
            <w:r w:rsidRPr="00B27D87">
              <w:rPr>
                <w:sz w:val="28"/>
                <w:szCs w:val="28"/>
                <w:lang w:eastAsia="en-US"/>
              </w:rPr>
              <w:t>у</w:t>
            </w:r>
            <w:r w:rsidRPr="00B27D87">
              <w:rPr>
                <w:sz w:val="28"/>
                <w:szCs w:val="28"/>
                <w:lang w:eastAsia="en-US"/>
              </w:rPr>
              <w:t>лярных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прямых, середины отрезка.</w:t>
            </w: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выполнять с помощью циркуля и линейки простейшие построения: прямой, проходящей через данную точку, перпе</w:t>
            </w:r>
            <w:r w:rsidRPr="00B27D87">
              <w:rPr>
                <w:sz w:val="28"/>
                <w:szCs w:val="28"/>
                <w:lang w:eastAsia="en-US"/>
              </w:rPr>
              <w:t>н</w:t>
            </w:r>
            <w:r w:rsidRPr="00B27D87">
              <w:rPr>
                <w:sz w:val="28"/>
                <w:szCs w:val="28"/>
                <w:lang w:eastAsia="en-US"/>
              </w:rPr>
              <w:t>дикулярно прямой; середины данного о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резка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ки».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Систематизация знаний по темам главы </w:t>
            </w:r>
            <w:r w:rsidRPr="00B27D87">
              <w:rPr>
                <w:rFonts w:eastAsia="MS Mincho" w:hAnsi="MS Mincho"/>
                <w:sz w:val="28"/>
                <w:szCs w:val="28"/>
                <w:lang w:eastAsia="en-US"/>
              </w:rPr>
              <w:t>Ⅰ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rFonts w:eastAsia="MS Mincho" w:hAnsi="MS Mincho"/>
                <w:sz w:val="28"/>
                <w:szCs w:val="28"/>
                <w:lang w:eastAsia="en-US"/>
              </w:rPr>
              <w:t>Ⅱ</w:t>
            </w:r>
            <w:r w:rsidRPr="00B27D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20" w:type="pct"/>
          </w:tcPr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доказательство равенства треугольников, нахождение элементов треугольника, периметра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используя признаки равенства треугольников и свойства равнобедренн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го треугольника, решать несложные зад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чи на построение с помощью циркуля и линейки.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lastRenderedPageBreak/>
              <w:t>180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24.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ки». Подготовка к контрольной работе.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Систематизация знаний по темам главы </w:t>
            </w:r>
            <w:r w:rsidRPr="00B27D87">
              <w:rPr>
                <w:rFonts w:eastAsia="MS Mincho" w:hAnsi="MS Mincho"/>
                <w:sz w:val="28"/>
                <w:szCs w:val="28"/>
                <w:lang w:eastAsia="en-US"/>
              </w:rPr>
              <w:t>Ⅰ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rFonts w:eastAsia="MS Mincho" w:hAnsi="MS Mincho"/>
                <w:sz w:val="28"/>
                <w:szCs w:val="28"/>
                <w:lang w:eastAsia="en-US"/>
              </w:rPr>
              <w:t>Ⅱ</w:t>
            </w:r>
            <w:r w:rsidRPr="00B27D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доказательство равенства треугольников, нахождение элементов треугольника, периметра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используя признаки равенства треугольников и свойства равнобедренн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го треугольника, решать несложные зад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чи на построение с помощью циркуля и линейки.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 182, 184.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2017" w:type="pct"/>
            <w:gridSpan w:val="2"/>
          </w:tcPr>
          <w:p w:rsidR="0003439D" w:rsidRPr="00B27D87" w:rsidRDefault="0003439D" w:rsidP="00AA3067">
            <w:pPr>
              <w:rPr>
                <w:b/>
                <w:i/>
                <w:iCs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Контрольная работа №2  «Треугольники».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5000" w:type="pct"/>
            <w:gridSpan w:val="7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215868"/>
                <w:sz w:val="28"/>
                <w:szCs w:val="28"/>
                <w:lang w:eastAsia="en-US"/>
              </w:rPr>
            </w:pPr>
            <w:proofErr w:type="gramStart"/>
            <w:r w:rsidRPr="00B27D87">
              <w:rPr>
                <w:b/>
                <w:i/>
                <w:color w:val="215868"/>
                <w:sz w:val="28"/>
                <w:szCs w:val="28"/>
                <w:lang w:eastAsia="en-US"/>
              </w:rPr>
              <w:t>Параллельные</w:t>
            </w:r>
            <w:proofErr w:type="gramEnd"/>
            <w:r w:rsidRPr="00B27D87">
              <w:rPr>
                <w:b/>
                <w:i/>
                <w:color w:val="215868"/>
                <w:sz w:val="28"/>
                <w:szCs w:val="28"/>
                <w:lang w:eastAsia="en-US"/>
              </w:rPr>
              <w:t xml:space="preserve"> прямые12 часов.</w:t>
            </w: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Признаки 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 xml:space="preserve">лельности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прямых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proofErr w:type="spellStart"/>
            <w:r w:rsidRPr="00B27D87">
              <w:rPr>
                <w:iCs/>
                <w:sz w:val="28"/>
                <w:szCs w:val="28"/>
              </w:rPr>
              <w:t>Накрестлежащие</w:t>
            </w:r>
            <w:proofErr w:type="spellEnd"/>
            <w:r w:rsidRPr="00B27D87">
              <w:rPr>
                <w:iCs/>
                <w:sz w:val="28"/>
                <w:szCs w:val="28"/>
              </w:rPr>
              <w:t>, одн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сторонние и соответс</w:t>
            </w:r>
            <w:r w:rsidRPr="00B27D87">
              <w:rPr>
                <w:iCs/>
                <w:sz w:val="28"/>
                <w:szCs w:val="28"/>
              </w:rPr>
              <w:t>т</w:t>
            </w:r>
            <w:r w:rsidRPr="00B27D87">
              <w:rPr>
                <w:iCs/>
                <w:sz w:val="28"/>
                <w:szCs w:val="28"/>
              </w:rPr>
              <w:t>венные углы. Рассмотр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ние признаков параллел</w:t>
            </w:r>
            <w:r w:rsidRPr="00B27D87">
              <w:rPr>
                <w:iCs/>
                <w:sz w:val="28"/>
                <w:szCs w:val="28"/>
              </w:rPr>
              <w:t>ь</w:t>
            </w:r>
            <w:r w:rsidRPr="00B27D87">
              <w:rPr>
                <w:iCs/>
                <w:sz w:val="28"/>
                <w:szCs w:val="28"/>
              </w:rPr>
              <w:t xml:space="preserve">ности двух прямых. 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определение параллельных пр</w:t>
            </w:r>
            <w:r w:rsidRPr="00B27D87">
              <w:rPr>
                <w:sz w:val="28"/>
                <w:szCs w:val="28"/>
                <w:lang w:eastAsia="en-US"/>
              </w:rPr>
              <w:t>я</w:t>
            </w:r>
            <w:r w:rsidRPr="00B27D87">
              <w:rPr>
                <w:sz w:val="28"/>
                <w:szCs w:val="28"/>
                <w:lang w:eastAsia="en-US"/>
              </w:rPr>
              <w:t>мых, названия углов, образованных при пересечении двух прямых секущей, фо</w:t>
            </w:r>
            <w:r w:rsidRPr="00B27D87">
              <w:rPr>
                <w:sz w:val="28"/>
                <w:szCs w:val="28"/>
                <w:lang w:eastAsia="en-US"/>
              </w:rPr>
              <w:t>р</w:t>
            </w:r>
            <w:r w:rsidRPr="00B27D87">
              <w:rPr>
                <w:sz w:val="28"/>
                <w:szCs w:val="28"/>
                <w:lang w:eastAsia="en-US"/>
              </w:rPr>
              <w:t>мулировки  и доказательства признаков параллельных прямых.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показывать на рисунке пары н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крест лежащих, соответствующих, одн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сторонних углов, доказывать признаки параллельных прямых.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proofErr w:type="gramStart"/>
            <w:r w:rsidRPr="00B27D87">
              <w:rPr>
                <w:iCs/>
                <w:sz w:val="28"/>
                <w:szCs w:val="28"/>
              </w:rPr>
              <w:t>п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.24-25, № 186, 187, № 84-97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27.</w:t>
            </w: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F6C9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Признаки 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 xml:space="preserve">лельности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прямых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Совершенствование нав</w:t>
            </w:r>
            <w:r w:rsidRPr="00B27D87">
              <w:rPr>
                <w:iCs/>
                <w:sz w:val="28"/>
                <w:szCs w:val="28"/>
              </w:rPr>
              <w:t>ы</w:t>
            </w:r>
            <w:r w:rsidRPr="00B27D87">
              <w:rPr>
                <w:iCs/>
                <w:sz w:val="28"/>
                <w:szCs w:val="28"/>
              </w:rPr>
              <w:t>ков доказательства те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рем.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признаки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B27D87">
              <w:rPr>
                <w:sz w:val="28"/>
                <w:szCs w:val="28"/>
                <w:lang w:eastAsia="en-US"/>
              </w:rPr>
              <w:t>Уметь:  пользоваться ими при решении задач типа 186, 187, 188, 189. 191, 194, строить параллельные прямые при пом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щи чертежного угольника и линейки, пользоваться при признаками параллел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ных прямых при решении задач.</w:t>
            </w:r>
            <w:proofErr w:type="gramEnd"/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№ 188-190.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28.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Признаки 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 xml:space="preserve">лельности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прямых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Совершенствование нав</w:t>
            </w:r>
            <w:r w:rsidRPr="00B27D87">
              <w:rPr>
                <w:iCs/>
                <w:sz w:val="28"/>
                <w:szCs w:val="28"/>
              </w:rPr>
              <w:t>ы</w:t>
            </w:r>
            <w:r w:rsidRPr="00B27D87">
              <w:rPr>
                <w:iCs/>
                <w:sz w:val="28"/>
                <w:szCs w:val="28"/>
              </w:rPr>
              <w:t>ков доказательства те</w:t>
            </w:r>
            <w:r w:rsidRPr="00B27D87">
              <w:rPr>
                <w:iCs/>
                <w:sz w:val="28"/>
                <w:szCs w:val="28"/>
              </w:rPr>
              <w:t>о</w:t>
            </w:r>
            <w:r w:rsidRPr="00B27D87">
              <w:rPr>
                <w:iCs/>
                <w:sz w:val="28"/>
                <w:szCs w:val="28"/>
              </w:rPr>
              <w:t>рем.</w:t>
            </w:r>
          </w:p>
        </w:tc>
        <w:tc>
          <w:tcPr>
            <w:tcW w:w="1720" w:type="pct"/>
          </w:tcPr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признаки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B27D87">
              <w:rPr>
                <w:sz w:val="28"/>
                <w:szCs w:val="28"/>
                <w:lang w:eastAsia="en-US"/>
              </w:rPr>
              <w:t>Уметь:  пользоваться ими при решении задач типа 186, 187, 188, 189. 191, 194, строить параллельные прямые при пом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щи чертежного угольника и линейки, пользоваться при признаками параллел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ных прямых при решении задач.</w:t>
            </w:r>
            <w:proofErr w:type="gramEnd"/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29.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Аксиома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Аксиома, аксиома </w:t>
            </w:r>
            <w:proofErr w:type="gramStart"/>
            <w:r w:rsidRPr="00B27D87">
              <w:rPr>
                <w:iCs/>
                <w:sz w:val="28"/>
                <w:szCs w:val="28"/>
              </w:rPr>
              <w:t>пара</w:t>
            </w:r>
            <w:r w:rsidRPr="00B27D87">
              <w:rPr>
                <w:iCs/>
                <w:sz w:val="28"/>
                <w:szCs w:val="28"/>
              </w:rPr>
              <w:t>л</w:t>
            </w:r>
            <w:r w:rsidRPr="00B27D87">
              <w:rPr>
                <w:iCs/>
                <w:sz w:val="28"/>
                <w:szCs w:val="28"/>
              </w:rPr>
              <w:t>лельных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 прямых и ее следствия.</w:t>
            </w:r>
          </w:p>
        </w:tc>
        <w:tc>
          <w:tcPr>
            <w:tcW w:w="1720" w:type="pct"/>
          </w:tcPr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п.27-28, № 196, 198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Аксиома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 xml:space="preserve">Аксиома, аксиома </w:t>
            </w:r>
            <w:proofErr w:type="gramStart"/>
            <w:r w:rsidRPr="00B27D87">
              <w:rPr>
                <w:iCs/>
                <w:sz w:val="28"/>
                <w:szCs w:val="28"/>
              </w:rPr>
              <w:t>пара</w:t>
            </w:r>
            <w:r w:rsidRPr="00B27D87">
              <w:rPr>
                <w:iCs/>
                <w:sz w:val="28"/>
                <w:szCs w:val="28"/>
              </w:rPr>
              <w:t>л</w:t>
            </w:r>
            <w:r w:rsidRPr="00B27D87">
              <w:rPr>
                <w:iCs/>
                <w:sz w:val="28"/>
                <w:szCs w:val="28"/>
              </w:rPr>
              <w:t>лельных</w:t>
            </w:r>
            <w:proofErr w:type="gramEnd"/>
            <w:r w:rsidRPr="00B27D87">
              <w:rPr>
                <w:iCs/>
                <w:sz w:val="28"/>
                <w:szCs w:val="28"/>
              </w:rPr>
              <w:t xml:space="preserve"> прямых и ее следствия</w:t>
            </w:r>
          </w:p>
        </w:tc>
        <w:tc>
          <w:tcPr>
            <w:tcW w:w="1720" w:type="pct"/>
          </w:tcPr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200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Рассмотрение свойств п</w:t>
            </w:r>
            <w:r w:rsidRPr="00B27D87">
              <w:rPr>
                <w:iCs/>
                <w:sz w:val="28"/>
                <w:szCs w:val="28"/>
              </w:rPr>
              <w:t>а</w:t>
            </w:r>
            <w:r w:rsidRPr="00B27D87">
              <w:rPr>
                <w:iCs/>
                <w:sz w:val="28"/>
                <w:szCs w:val="28"/>
              </w:rPr>
              <w:t>раллельных прямых.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применять их при решении задач типа 196, 198, 199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П. 29 № 110-113.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32.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Закрепление знаний о признаках, свойствах и аксиоме параллельных прямых.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свойства параллельных прямых и применять их при решении задач 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114-118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Закрепление знаний о признаках, свойствах и аксиоме параллельных прямых.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свойства параллельных прямых и применять их при решении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119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34.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ные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прямые»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>ков решения задач.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применять их при решении задач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205, 206, 207.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Решение задач по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теме «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ные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прямые»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ков решения задач.</w:t>
            </w:r>
          </w:p>
        </w:tc>
        <w:tc>
          <w:tcPr>
            <w:tcW w:w="1720" w:type="pct"/>
          </w:tcPr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 xml:space="preserve">Знать: 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Уметь: применять их при решении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36.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ные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прямые». По</w:t>
            </w:r>
            <w:r w:rsidRPr="00B27D87">
              <w:rPr>
                <w:sz w:val="28"/>
                <w:szCs w:val="28"/>
                <w:lang w:eastAsia="en-US"/>
              </w:rPr>
              <w:t>д</w:t>
            </w:r>
            <w:r w:rsidRPr="00B27D87">
              <w:rPr>
                <w:sz w:val="28"/>
                <w:szCs w:val="28"/>
                <w:lang w:eastAsia="en-US"/>
              </w:rPr>
              <w:t>готовка к контрол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ной работе.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Подготовка к контрольной работе «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Параллельные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прямые».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B27D87">
              <w:rPr>
                <w:sz w:val="28"/>
                <w:szCs w:val="28"/>
                <w:lang w:eastAsia="en-US"/>
              </w:rPr>
              <w:t>Уметь: по условию задачи выполнять че</w:t>
            </w:r>
            <w:r w:rsidRPr="00B27D87">
              <w:rPr>
                <w:sz w:val="28"/>
                <w:szCs w:val="28"/>
                <w:lang w:eastAsia="en-US"/>
              </w:rPr>
              <w:t>р</w:t>
            </w:r>
            <w:r w:rsidRPr="00B27D87">
              <w:rPr>
                <w:sz w:val="28"/>
                <w:szCs w:val="28"/>
                <w:lang w:eastAsia="en-US"/>
              </w:rPr>
              <w:t>теж, в ходе изучения задач доказывать п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раллельность прямых, используя соотве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ствующие признаки; находить равные у</w:t>
            </w:r>
            <w:r w:rsidRPr="00B27D87">
              <w:rPr>
                <w:sz w:val="28"/>
                <w:szCs w:val="28"/>
                <w:lang w:eastAsia="en-US"/>
              </w:rPr>
              <w:t>г</w:t>
            </w:r>
            <w:r w:rsidRPr="00B27D87">
              <w:rPr>
                <w:sz w:val="28"/>
                <w:szCs w:val="28"/>
                <w:lang w:eastAsia="en-US"/>
              </w:rPr>
              <w:t>лы при параллельных прямых и ее сек</w:t>
            </w:r>
            <w:r w:rsidRPr="00B27D87">
              <w:rPr>
                <w:sz w:val="28"/>
                <w:szCs w:val="28"/>
                <w:lang w:eastAsia="en-US"/>
              </w:rPr>
              <w:t>у</w:t>
            </w:r>
            <w:r w:rsidRPr="00B27D87">
              <w:rPr>
                <w:sz w:val="28"/>
                <w:szCs w:val="28"/>
                <w:lang w:eastAsia="en-US"/>
              </w:rPr>
              <w:t>щей</w:t>
            </w:r>
            <w:proofErr w:type="gramEnd"/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209, 211.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37.</w:t>
            </w:r>
          </w:p>
        </w:tc>
        <w:tc>
          <w:tcPr>
            <w:tcW w:w="3737" w:type="pct"/>
            <w:gridSpan w:val="3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Контрольная работа №3 по теме «</w:t>
            </w:r>
            <w:proofErr w:type="gramStart"/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Параллельные</w:t>
            </w:r>
            <w:proofErr w:type="gramEnd"/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 xml:space="preserve"> прямые».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5000" w:type="pct"/>
            <w:gridSpan w:val="7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215868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215868"/>
                <w:sz w:val="28"/>
                <w:szCs w:val="28"/>
                <w:lang w:eastAsia="en-US"/>
              </w:rPr>
              <w:t>Соотношения между сторонами и углами треугольника 23 часов.</w:t>
            </w: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38.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Сумма углов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Доказательство теоремы о сумме углов треугольника и ее следствия.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теорему о сумме углов в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нике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с доказательством;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какой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 называется остроугольным, прям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угольным, тупоугольным.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изображать внешний угол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остроугольный,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ный и тупоугольный треугольники; 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шать задачи, используя теорему о сумме углов треугольника и ее следствия, обн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руживая возможность из применения.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П. 30, № 224, 228а, 230.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39.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Сумма углов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Остроугольный, туп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угольный и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ный треугольники.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свойство внешнего угла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ника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; какой треугольник называется ос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роугольным, прямоугольным, тупоугол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изображать внешний угол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остроугольный,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ный и тупоугольный треугольники; 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 xml:space="preserve">шать задачи, используя теорему о сумме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углов треугольника и ее следствия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 xml:space="preserve">П. 31, № 120, 121, 123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40.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Сумма углов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Остроугольный, туп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угольный и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ный треугольники</w:t>
            </w:r>
          </w:p>
        </w:tc>
        <w:tc>
          <w:tcPr>
            <w:tcW w:w="1720" w:type="pct"/>
          </w:tcPr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свойство внешнего угла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ника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; какой треугольник называется ос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роугольным, прямоугольным, тупоугол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ным.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изображать внешний угол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остроугольный,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ный и тупоугольный треугольники; 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шать задачи, используя теорему о сумме углов треугольника и ее следствия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41.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Соотношение ме</w:t>
            </w:r>
            <w:r w:rsidRPr="00B27D87">
              <w:rPr>
                <w:sz w:val="28"/>
                <w:szCs w:val="28"/>
                <w:lang w:eastAsia="en-US"/>
              </w:rPr>
              <w:t>ж</w:t>
            </w:r>
            <w:r w:rsidRPr="00B27D87">
              <w:rPr>
                <w:sz w:val="28"/>
                <w:szCs w:val="28"/>
                <w:lang w:eastAsia="en-US"/>
              </w:rPr>
              <w:t>ду сторонами и у</w:t>
            </w:r>
            <w:r w:rsidRPr="00B27D87">
              <w:rPr>
                <w:sz w:val="28"/>
                <w:szCs w:val="28"/>
                <w:lang w:eastAsia="en-US"/>
              </w:rPr>
              <w:t>г</w:t>
            </w:r>
            <w:r w:rsidRPr="00B27D87">
              <w:rPr>
                <w:sz w:val="28"/>
                <w:szCs w:val="28"/>
                <w:lang w:eastAsia="en-US"/>
              </w:rPr>
              <w:t>лами треугольника: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Теорема о соотношениях между сторонами и угл</w:t>
            </w:r>
            <w:r w:rsidRPr="00B27D87">
              <w:rPr>
                <w:iCs/>
                <w:sz w:val="28"/>
                <w:szCs w:val="28"/>
              </w:rPr>
              <w:t>а</w:t>
            </w:r>
            <w:r w:rsidRPr="00B27D87">
              <w:rPr>
                <w:iCs/>
                <w:sz w:val="28"/>
                <w:szCs w:val="28"/>
              </w:rPr>
              <w:t>ми треугольника, следс</w:t>
            </w:r>
            <w:r w:rsidRPr="00B27D87">
              <w:rPr>
                <w:iCs/>
                <w:sz w:val="28"/>
                <w:szCs w:val="28"/>
              </w:rPr>
              <w:t>т</w:t>
            </w:r>
            <w:r w:rsidRPr="00B27D87">
              <w:rPr>
                <w:iCs/>
                <w:sz w:val="28"/>
                <w:szCs w:val="28"/>
              </w:rPr>
              <w:t>вия из неё.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формулировки теоремы о соотн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шениях между сторонами и углами 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сравнивать углы, стороны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опираясь на соотношения 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жду сторонами и углами треугольника; решать задачи, используя признак равн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 xml:space="preserve">бедренного треугольника.  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п.32, № 239, 242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42.</w:t>
            </w:r>
          </w:p>
        </w:tc>
        <w:tc>
          <w:tcPr>
            <w:tcW w:w="901" w:type="pct"/>
          </w:tcPr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Соотношение ме</w:t>
            </w:r>
            <w:r w:rsidRPr="00B27D87">
              <w:rPr>
                <w:sz w:val="28"/>
                <w:szCs w:val="28"/>
                <w:lang w:eastAsia="en-US"/>
              </w:rPr>
              <w:t>ж</w:t>
            </w:r>
            <w:r w:rsidRPr="00B27D87">
              <w:rPr>
                <w:sz w:val="28"/>
                <w:szCs w:val="28"/>
                <w:lang w:eastAsia="en-US"/>
              </w:rPr>
              <w:t>ду сторонами и у</w:t>
            </w:r>
            <w:r w:rsidRPr="00B27D87">
              <w:rPr>
                <w:sz w:val="28"/>
                <w:szCs w:val="28"/>
                <w:lang w:eastAsia="en-US"/>
              </w:rPr>
              <w:t>г</w:t>
            </w:r>
            <w:r w:rsidRPr="00B27D87">
              <w:rPr>
                <w:sz w:val="28"/>
                <w:szCs w:val="28"/>
                <w:lang w:eastAsia="en-US"/>
              </w:rPr>
              <w:t>лами треугольника: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Теорема о соотношениях между сторонами и угл</w:t>
            </w:r>
            <w:r w:rsidRPr="00B27D87">
              <w:rPr>
                <w:iCs/>
                <w:sz w:val="28"/>
                <w:szCs w:val="28"/>
              </w:rPr>
              <w:t>а</w:t>
            </w:r>
            <w:r w:rsidRPr="00B27D87">
              <w:rPr>
                <w:iCs/>
                <w:sz w:val="28"/>
                <w:szCs w:val="28"/>
              </w:rPr>
              <w:t>ми треугольника, следс</w:t>
            </w:r>
            <w:r w:rsidRPr="00B27D87">
              <w:rPr>
                <w:iCs/>
                <w:sz w:val="28"/>
                <w:szCs w:val="28"/>
              </w:rPr>
              <w:t>т</w:t>
            </w:r>
            <w:r w:rsidRPr="00B27D87">
              <w:rPr>
                <w:iCs/>
                <w:sz w:val="28"/>
                <w:szCs w:val="28"/>
              </w:rPr>
              <w:t>вия из неё.</w:t>
            </w:r>
          </w:p>
        </w:tc>
        <w:tc>
          <w:tcPr>
            <w:tcW w:w="1720" w:type="pct"/>
          </w:tcPr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формулировки теоремы о соотн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шениях между сторонами и углами 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угольника.</w:t>
            </w:r>
          </w:p>
          <w:p w:rsidR="0003439D" w:rsidRPr="00B27D87" w:rsidRDefault="0003439D" w:rsidP="00D86AC1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сравнивать углы, стороны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опираясь на соотношения 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жду сторонами и углами треугольника; решать задачи, используя признак равн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 xml:space="preserve">бедренного треугольника.  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244, 245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43.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Неравенство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Теорема о неравенстве треугольника; показ те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ремы при решении задач.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Знать: теорему о неравенстве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 с доказательством.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Уметь: сравнивать углы, стороны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опираясь на соотношения 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жду сторонами и углами треугольника; решать задачи, используя теорему о нер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венстве треугольника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 xml:space="preserve">П. 33, № 250 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а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,в</w:t>
            </w:r>
            <w:proofErr w:type="spellEnd"/>
            <w:proofErr w:type="gramEnd"/>
            <w:r w:rsidRPr="00B27D87">
              <w:rPr>
                <w:sz w:val="28"/>
                <w:szCs w:val="28"/>
                <w:lang w:eastAsia="en-US"/>
              </w:rPr>
              <w:t>, 251, 239.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44.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Неравенство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Теорема о неравенстве треугольника; показ те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ремы при решении задач.</w:t>
            </w:r>
          </w:p>
        </w:tc>
        <w:tc>
          <w:tcPr>
            <w:tcW w:w="1720" w:type="pct"/>
          </w:tcPr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теорему о неравенстве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 с доказательством.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сравнивать углы, стороны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опираясь на соотношения 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жду сторонами и углами треугольника; решать задачи, используя теорему о нер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венстве треугольника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45.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«Сумма углов треугольника. С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отношения между сторонами и углами треугольника». Подготовка к ко</w:t>
            </w:r>
            <w:r w:rsidRPr="00B27D87">
              <w:rPr>
                <w:sz w:val="28"/>
                <w:szCs w:val="28"/>
                <w:lang w:eastAsia="en-US"/>
              </w:rPr>
              <w:t>н</w:t>
            </w:r>
            <w:r w:rsidRPr="00B27D87">
              <w:rPr>
                <w:sz w:val="28"/>
                <w:szCs w:val="28"/>
                <w:lang w:eastAsia="en-US"/>
              </w:rPr>
              <w:t>трольной работе.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>ков решения задач.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сравнивать углы, стороны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опираясь на соотношения 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жду сторонами и углами треугольника; решать задачи, теорему о неравенстве треугольника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296-298.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46.</w:t>
            </w:r>
          </w:p>
        </w:tc>
        <w:tc>
          <w:tcPr>
            <w:tcW w:w="3737" w:type="pct"/>
            <w:gridSpan w:val="3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Контрольная работа № 4 по теме «Сумма углов треугольника. Соотношения между сторонами и углами треугольника».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47.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Некоторые свойства прямоугольных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угольников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Свойства прямоугольных треугольников. Свойство медианы прямоугольного треугольника.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свойства прямоугольных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ников с доказательствами.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применять свойства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ных треугольников при решении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П. 34, № 255, 258, 260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48.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Некоторые свойства прямоугольных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угольников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 xml:space="preserve">Свойства прямоугольных треугольников. Свойство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медианы прямоугольного треугольника.</w:t>
            </w:r>
          </w:p>
        </w:tc>
        <w:tc>
          <w:tcPr>
            <w:tcW w:w="1720" w:type="pct"/>
          </w:tcPr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Знать: свойства прямоугольных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ников с доказательствами.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Уметь: применять свойства 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ных треугольников при решении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263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49.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Признаки равенства прямоугольных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угольников.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Признаки равенства пр</w:t>
            </w:r>
            <w:r w:rsidRPr="00B27D87">
              <w:rPr>
                <w:iCs/>
                <w:sz w:val="28"/>
                <w:szCs w:val="28"/>
              </w:rPr>
              <w:t>я</w:t>
            </w:r>
            <w:r w:rsidRPr="00B27D87">
              <w:rPr>
                <w:iCs/>
                <w:sz w:val="28"/>
                <w:szCs w:val="28"/>
              </w:rPr>
              <w:t>моугольных треугольн</w:t>
            </w:r>
            <w:r w:rsidRPr="00B27D87">
              <w:rPr>
                <w:iCs/>
                <w:sz w:val="28"/>
                <w:szCs w:val="28"/>
              </w:rPr>
              <w:t>и</w:t>
            </w:r>
            <w:r w:rsidRPr="00B27D87">
              <w:rPr>
                <w:iCs/>
                <w:sz w:val="28"/>
                <w:szCs w:val="28"/>
              </w:rPr>
              <w:t>ков.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признаки равенства прямоугольных треугольников с 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доказательствоми</w:t>
            </w:r>
            <w:proofErr w:type="spellEnd"/>
            <w:r w:rsidRPr="00B27D87">
              <w:rPr>
                <w:sz w:val="28"/>
                <w:szCs w:val="28"/>
                <w:lang w:eastAsia="en-US"/>
              </w:rPr>
              <w:t>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применять свойства и признаки равенства прямоугольных треугольников при решении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П. 35, № 262, 264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50.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Признаки равенства прямоугольных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угольников.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Признаки равенства пр</w:t>
            </w:r>
            <w:r w:rsidRPr="00B27D87">
              <w:rPr>
                <w:iCs/>
                <w:sz w:val="28"/>
                <w:szCs w:val="28"/>
              </w:rPr>
              <w:t>я</w:t>
            </w:r>
            <w:r w:rsidRPr="00B27D87">
              <w:rPr>
                <w:iCs/>
                <w:sz w:val="28"/>
                <w:szCs w:val="28"/>
              </w:rPr>
              <w:t>моугольных треугольн</w:t>
            </w:r>
            <w:r w:rsidRPr="00B27D87">
              <w:rPr>
                <w:iCs/>
                <w:sz w:val="28"/>
                <w:szCs w:val="28"/>
              </w:rPr>
              <w:t>и</w:t>
            </w:r>
            <w:r w:rsidRPr="00B27D87">
              <w:rPr>
                <w:iCs/>
                <w:sz w:val="28"/>
                <w:szCs w:val="28"/>
              </w:rPr>
              <w:t>ков.</w:t>
            </w:r>
          </w:p>
        </w:tc>
        <w:tc>
          <w:tcPr>
            <w:tcW w:w="1720" w:type="pct"/>
          </w:tcPr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признаки равенства прямоугольных треугольников с 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доказательствоми</w:t>
            </w:r>
            <w:proofErr w:type="spellEnd"/>
            <w:r w:rsidRPr="00B27D87">
              <w:rPr>
                <w:sz w:val="28"/>
                <w:szCs w:val="28"/>
                <w:lang w:eastAsia="en-US"/>
              </w:rPr>
              <w:t>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применять свойства и признаки равенства прямоугольных треугольников при решении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265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51.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ные треугольники».</w:t>
            </w:r>
          </w:p>
        </w:tc>
        <w:tc>
          <w:tcPr>
            <w:tcW w:w="1116" w:type="pct"/>
            <w:vMerge w:val="restar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Приведение в систему знаний учащихся по теме «Прямоугольный тр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угольник».</w:t>
            </w:r>
          </w:p>
        </w:tc>
        <w:tc>
          <w:tcPr>
            <w:tcW w:w="1720" w:type="pct"/>
            <w:vMerge w:val="restar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формулировки свойств и признаков равенства прямоугольных треугольников.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применять свойства и признаки равенства прямоугольных треугольников при решении задач; использовать прио</w:t>
            </w:r>
            <w:r w:rsidRPr="00B27D87">
              <w:rPr>
                <w:sz w:val="28"/>
                <w:szCs w:val="28"/>
                <w:lang w:eastAsia="en-US"/>
              </w:rPr>
              <w:t>б</w:t>
            </w:r>
            <w:r w:rsidRPr="00B27D87">
              <w:rPr>
                <w:sz w:val="28"/>
                <w:szCs w:val="28"/>
                <w:lang w:eastAsia="en-US"/>
              </w:rPr>
              <w:t>ретенные знания и умения в практической деятельности  и повседневной жизни для описания реальных ситуаций на языке геометрии, решение практических задач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№ 260, 263, № 135, 138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52.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«Прямоугол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ные треугольники»</w:t>
            </w:r>
          </w:p>
        </w:tc>
        <w:tc>
          <w:tcPr>
            <w:tcW w:w="1116" w:type="pct"/>
            <w:vMerge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20" w:type="pct"/>
            <w:vMerge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268-270, п. 36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53.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Расстояние от точки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до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прямой. Рассто</w:t>
            </w:r>
            <w:r w:rsidRPr="00B27D87">
              <w:rPr>
                <w:sz w:val="28"/>
                <w:szCs w:val="28"/>
                <w:lang w:eastAsia="en-US"/>
              </w:rPr>
              <w:t>я</w:t>
            </w:r>
            <w:r w:rsidRPr="00B27D87">
              <w:rPr>
                <w:sz w:val="28"/>
                <w:szCs w:val="28"/>
                <w:lang w:eastAsia="en-US"/>
              </w:rPr>
              <w:t xml:space="preserve">ние между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лельными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прямыми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Наклонная, проведенная и точки, не лежащая на да</w:t>
            </w:r>
            <w:r w:rsidRPr="00B27D87">
              <w:rPr>
                <w:sz w:val="28"/>
                <w:szCs w:val="28"/>
                <w:lang w:eastAsia="en-US"/>
              </w:rPr>
              <w:t>н</w:t>
            </w:r>
            <w:r w:rsidRPr="00B27D87">
              <w:rPr>
                <w:sz w:val="28"/>
                <w:szCs w:val="28"/>
                <w:lang w:eastAsia="en-US"/>
              </w:rPr>
              <w:t>ной прямой, к этой пр</w:t>
            </w:r>
            <w:r w:rsidRPr="00B27D87">
              <w:rPr>
                <w:sz w:val="28"/>
                <w:szCs w:val="28"/>
                <w:lang w:eastAsia="en-US"/>
              </w:rPr>
              <w:t>я</w:t>
            </w:r>
            <w:r w:rsidRPr="00B27D87">
              <w:rPr>
                <w:sz w:val="28"/>
                <w:szCs w:val="28"/>
                <w:lang w:eastAsia="en-US"/>
              </w:rPr>
              <w:t xml:space="preserve">мой, расстояние от точки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до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прямой, расстояние между параллельными прямыми. 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Знать: понятие расстояния от точки до прямой  и расстояние между параллел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 xml:space="preserve">ными прямыми, свойство перпендикуляра, проведенного от точки к прямой, свойство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нахождение ра</w:t>
            </w:r>
            <w:r w:rsidRPr="00B27D87">
              <w:rPr>
                <w:sz w:val="28"/>
                <w:szCs w:val="28"/>
                <w:lang w:eastAsia="en-US"/>
              </w:rPr>
              <w:t>с</w:t>
            </w:r>
            <w:r w:rsidRPr="00B27D87">
              <w:rPr>
                <w:sz w:val="28"/>
                <w:szCs w:val="28"/>
                <w:lang w:eastAsia="en-US"/>
              </w:rPr>
              <w:t xml:space="preserve">стояния между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параллельными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прямыми,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используя изученные свойства и понятия.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П. 37, № 272, 277.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54.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Построение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 по трем элементам.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Рассмотрение задач на п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строение треугольника по трем элементам.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строить треугольник по двум ст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 xml:space="preserve">ронам и углу между ними, стороне и двум прилежащим к ней углам, трем сторонам, используя циркуль и линейку  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П. 38, № 287, 289, 274.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55.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Построение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 по трем элементам.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Свойства и признаки р</w:t>
            </w:r>
            <w:r w:rsidRPr="00B27D87">
              <w:rPr>
                <w:iCs/>
                <w:sz w:val="28"/>
                <w:szCs w:val="28"/>
              </w:rPr>
              <w:t>а</w:t>
            </w:r>
            <w:r w:rsidRPr="00B27D87">
              <w:rPr>
                <w:iCs/>
                <w:sz w:val="28"/>
                <w:szCs w:val="28"/>
              </w:rPr>
              <w:t>венства прямоугольных треугольников, постро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ние треугольника по трем элементам.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строить треугольник по двум ст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 xml:space="preserve">ронам и углу между ними, стороне и двум прилежащим к ней углам, трем сторонам, используя циркуль и линейку  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№ 290, 291 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б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,г</w:t>
            </w:r>
            <w:proofErr w:type="spellEnd"/>
            <w:proofErr w:type="gramEnd"/>
            <w:r w:rsidRPr="00B27D87">
              <w:rPr>
                <w:sz w:val="28"/>
                <w:szCs w:val="28"/>
                <w:lang w:eastAsia="en-US"/>
              </w:rPr>
              <w:t>, 292 а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56.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Построение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 по трем элементам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iCs/>
                <w:sz w:val="28"/>
                <w:szCs w:val="28"/>
              </w:rPr>
            </w:pPr>
            <w:r w:rsidRPr="00B27D87">
              <w:rPr>
                <w:iCs/>
                <w:sz w:val="28"/>
                <w:szCs w:val="28"/>
              </w:rPr>
              <w:t>Свойства и признаки р</w:t>
            </w:r>
            <w:r w:rsidRPr="00B27D87">
              <w:rPr>
                <w:iCs/>
                <w:sz w:val="28"/>
                <w:szCs w:val="28"/>
              </w:rPr>
              <w:t>а</w:t>
            </w:r>
            <w:r w:rsidRPr="00B27D87">
              <w:rPr>
                <w:iCs/>
                <w:sz w:val="28"/>
                <w:szCs w:val="28"/>
              </w:rPr>
              <w:t>венства прямоугольных треугольников, постро</w:t>
            </w:r>
            <w:r w:rsidRPr="00B27D87">
              <w:rPr>
                <w:iCs/>
                <w:sz w:val="28"/>
                <w:szCs w:val="28"/>
              </w:rPr>
              <w:t>е</w:t>
            </w:r>
            <w:r w:rsidRPr="00B27D87">
              <w:rPr>
                <w:iCs/>
                <w:sz w:val="28"/>
                <w:szCs w:val="28"/>
              </w:rPr>
              <w:t>ние треугольника по трем элементам.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строить треугольник по двум ст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ронам и углу между ними, стороне и двум прилежащим к ней углам, трем сторонам, используя циркуль и линейку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280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57.</w:t>
            </w:r>
          </w:p>
          <w:p w:rsidR="0003439D" w:rsidRPr="00B27D87" w:rsidRDefault="0003439D" w:rsidP="00F31B65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F31B6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«Соотношение между сторонами и углами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 xml:space="preserve">ка». 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задачи, опираясь на теор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му о сумме углов треугольников; свойство внешнего угла треугольника; признаки равнобедренного треугольника; решать несложные задачи на построение.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№ 308, 309, 315 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ж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,з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,и</w:t>
            </w:r>
            <w:proofErr w:type="spellEnd"/>
            <w:r w:rsidRPr="00B27D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58.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Решение задач по теме «Соотношение между сторонами и углами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 xml:space="preserve">ка». подготовка к контрольной 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раб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те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.а</w:t>
            </w:r>
            <w:proofErr w:type="spellEnd"/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к контрольной работе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914F5A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lastRenderedPageBreak/>
              <w:t xml:space="preserve">  59.</w:t>
            </w:r>
          </w:p>
        </w:tc>
        <w:tc>
          <w:tcPr>
            <w:tcW w:w="3737" w:type="pct"/>
            <w:gridSpan w:val="3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Контрольная работа № 5 по теме «Прямоугольный треугольник. Построение треугол</w:t>
            </w: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ь</w:t>
            </w: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ника по трем элементам».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60.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Измерения на мес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ности (урок на школьном дворе).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использовать приоритетные зн</w:t>
            </w:r>
            <w:r w:rsidRPr="00B27D87">
              <w:rPr>
                <w:sz w:val="28"/>
                <w:szCs w:val="28"/>
                <w:lang w:eastAsia="en-US"/>
              </w:rPr>
              <w:t>а</w:t>
            </w:r>
            <w:r w:rsidRPr="00B27D87">
              <w:rPr>
                <w:sz w:val="28"/>
                <w:szCs w:val="28"/>
                <w:lang w:eastAsia="en-US"/>
              </w:rPr>
              <w:t>ния и умения в практической деятельн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сти и повседневной жизни для описания реальных ситуаций на языке геометрии, для решения практических задач; разм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чать грядки различной формы.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Подготовить проект.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5000" w:type="pct"/>
            <w:gridSpan w:val="7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215868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215868"/>
                <w:sz w:val="28"/>
                <w:szCs w:val="28"/>
                <w:lang w:eastAsia="en-US"/>
              </w:rPr>
              <w:t>Повторение курса геометрии за 7 класс 8 часа.</w:t>
            </w:r>
          </w:p>
        </w:tc>
      </w:tr>
      <w:tr w:rsidR="0003439D" w:rsidRPr="00B27D87" w:rsidTr="008B78AE">
        <w:trPr>
          <w:trHeight w:val="1380"/>
        </w:trPr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61.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Повторение темы «Начальные геоме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рические сведения. Признаки равенства треугольников», «Равнобедренный треугольник».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Приведение в систему ЗУН учащихся по теме. 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 xml:space="preserve">ков решения задач.  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формулировки и доказательства признаков равенства треугольников.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нахождение эл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ментов треугольника, периметра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используя признаки равенства треугольников и свойства равнобедренн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го треугольника.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№ 7, 8, 15, 16, 34, 35, 45, 55, 63, 75, 76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rPr>
          <w:trHeight w:val="1380"/>
        </w:trPr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62.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Повторение темы «Начальные геоме</w:t>
            </w:r>
            <w:r w:rsidRPr="00B27D87">
              <w:rPr>
                <w:sz w:val="28"/>
                <w:szCs w:val="28"/>
                <w:lang w:eastAsia="en-US"/>
              </w:rPr>
              <w:t>т</w:t>
            </w:r>
            <w:r w:rsidRPr="00B27D87">
              <w:rPr>
                <w:sz w:val="28"/>
                <w:szCs w:val="28"/>
                <w:lang w:eastAsia="en-US"/>
              </w:rPr>
              <w:t>рические сведения. Признаки равенства треугольников», «Равнобедренный треугольник».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Приведение в систему ЗУН учащихся по теме. 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 xml:space="preserve">ков решения задач.  </w:t>
            </w:r>
          </w:p>
        </w:tc>
        <w:tc>
          <w:tcPr>
            <w:tcW w:w="1720" w:type="pct"/>
          </w:tcPr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формулировки и доказательства признаков равенства треугольников.</w:t>
            </w:r>
          </w:p>
          <w:p w:rsidR="0003439D" w:rsidRPr="00B27D87" w:rsidRDefault="0003439D" w:rsidP="00914F5A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на нахождение эл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ментов треугольника, периметра тр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угольника, используя признаки равенства треугольников и свойства равнобедренн</w:t>
            </w:r>
            <w:r w:rsidRPr="00B27D87">
              <w:rPr>
                <w:sz w:val="28"/>
                <w:szCs w:val="28"/>
                <w:lang w:eastAsia="en-US"/>
              </w:rPr>
              <w:t>о</w:t>
            </w:r>
            <w:r w:rsidRPr="00B27D87">
              <w:rPr>
                <w:sz w:val="28"/>
                <w:szCs w:val="28"/>
                <w:lang w:eastAsia="en-US"/>
              </w:rPr>
              <w:t>го треугольника.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63.</w:t>
            </w:r>
          </w:p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Повторение темы «Параллельные прямые».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Приведение в систему ЗУН учащихся по теме. 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 xml:space="preserve">ков решения задач.  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Знать: признаки и 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прямых.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по теме «Пара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лельные прямые»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№ 90, 104, 108, 115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64.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Повторение темы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«Параллельные прямые».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 xml:space="preserve">Приведение в систему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ЗУН учащихся по теме. 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 xml:space="preserve">ков решения задач.  </w:t>
            </w:r>
          </w:p>
        </w:tc>
        <w:tc>
          <w:tcPr>
            <w:tcW w:w="1720" w:type="pct"/>
          </w:tcPr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 xml:space="preserve">Знать: признаки и свойства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параллельных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</w:t>
            </w:r>
            <w:r w:rsidRPr="00B27D87">
              <w:rPr>
                <w:sz w:val="28"/>
                <w:szCs w:val="28"/>
                <w:lang w:eastAsia="en-US"/>
              </w:rPr>
              <w:lastRenderedPageBreak/>
              <w:t>прямых.</w:t>
            </w:r>
          </w:p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по теме «Пара</w:t>
            </w:r>
            <w:r w:rsidRPr="00B27D87">
              <w:rPr>
                <w:sz w:val="28"/>
                <w:szCs w:val="28"/>
                <w:lang w:eastAsia="en-US"/>
              </w:rPr>
              <w:t>л</w:t>
            </w:r>
            <w:r w:rsidRPr="00B27D87">
              <w:rPr>
                <w:sz w:val="28"/>
                <w:szCs w:val="28"/>
                <w:lang w:eastAsia="en-US"/>
              </w:rPr>
              <w:t>лельные прямые»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lastRenderedPageBreak/>
              <w:t>65.</w:t>
            </w:r>
          </w:p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</w:p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Повторение темы «Соотношение м</w:t>
            </w:r>
            <w:r w:rsidRPr="00B27D87">
              <w:rPr>
                <w:sz w:val="28"/>
                <w:szCs w:val="28"/>
                <w:lang w:eastAsia="en-US"/>
              </w:rPr>
              <w:t>е</w:t>
            </w:r>
            <w:r w:rsidRPr="00B27D87">
              <w:rPr>
                <w:sz w:val="28"/>
                <w:szCs w:val="28"/>
                <w:lang w:eastAsia="en-US"/>
              </w:rPr>
              <w:t>жду сторонами и углам Повторение темы «Соотношение между сторонами и углами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»и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 xml:space="preserve"> треугольника»</w:t>
            </w: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Приведение в систему ЗУН учащихся по теме. 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 xml:space="preserve">ков решения задач.  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теорему о сумме углов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 и ее следствия; теорему о соотношен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ях между сторонами и углами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ника; теорему о неравенстве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ка.</w:t>
            </w:r>
          </w:p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по данной теме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№ 118, 120, 140, 144, 148 </w:t>
            </w: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66.</w:t>
            </w:r>
          </w:p>
        </w:tc>
        <w:tc>
          <w:tcPr>
            <w:tcW w:w="901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Приведение в систему ЗУН учащихся по теме. Совершенствование нав</w:t>
            </w:r>
            <w:r w:rsidRPr="00B27D87">
              <w:rPr>
                <w:sz w:val="28"/>
                <w:szCs w:val="28"/>
                <w:lang w:eastAsia="en-US"/>
              </w:rPr>
              <w:t>ы</w:t>
            </w:r>
            <w:r w:rsidRPr="00B27D87">
              <w:rPr>
                <w:sz w:val="28"/>
                <w:szCs w:val="28"/>
                <w:lang w:eastAsia="en-US"/>
              </w:rPr>
              <w:t xml:space="preserve">ков решения задач.  </w:t>
            </w:r>
          </w:p>
        </w:tc>
        <w:tc>
          <w:tcPr>
            <w:tcW w:w="1720" w:type="pct"/>
          </w:tcPr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Знать: теорему о сумме углов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 и ее следствия; теорему о соотношен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ях между сторонами и углами треугол</w:t>
            </w:r>
            <w:r w:rsidRPr="00B27D87">
              <w:rPr>
                <w:sz w:val="28"/>
                <w:szCs w:val="28"/>
                <w:lang w:eastAsia="en-US"/>
              </w:rPr>
              <w:t>ь</w:t>
            </w:r>
            <w:r w:rsidRPr="00B27D87">
              <w:rPr>
                <w:sz w:val="28"/>
                <w:szCs w:val="28"/>
                <w:lang w:eastAsia="en-US"/>
              </w:rPr>
              <w:t>ника; теорему о неравенстве треугольн</w:t>
            </w:r>
            <w:r w:rsidRPr="00B27D87">
              <w:rPr>
                <w:sz w:val="28"/>
                <w:szCs w:val="28"/>
                <w:lang w:eastAsia="en-US"/>
              </w:rPr>
              <w:t>и</w:t>
            </w:r>
            <w:r w:rsidRPr="00B27D87">
              <w:rPr>
                <w:sz w:val="28"/>
                <w:szCs w:val="28"/>
                <w:lang w:eastAsia="en-US"/>
              </w:rPr>
              <w:t>ка.</w:t>
            </w:r>
          </w:p>
          <w:p w:rsidR="0003439D" w:rsidRPr="00B27D87" w:rsidRDefault="0003439D" w:rsidP="00594F32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>Уметь: решать задачи по данной теме</w:t>
            </w: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  <w:r w:rsidRPr="00B27D87">
              <w:rPr>
                <w:sz w:val="28"/>
                <w:szCs w:val="28"/>
                <w:lang w:eastAsia="en-US"/>
              </w:rPr>
              <w:t xml:space="preserve">Подготовиться к </w:t>
            </w:r>
            <w:proofErr w:type="gramStart"/>
            <w:r w:rsidRPr="00B27D87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B27D87">
              <w:rPr>
                <w:sz w:val="28"/>
                <w:szCs w:val="28"/>
                <w:lang w:eastAsia="en-US"/>
              </w:rPr>
              <w:t>/</w:t>
            </w:r>
            <w:proofErr w:type="spellStart"/>
            <w:r w:rsidRPr="00B27D87">
              <w:rPr>
                <w:sz w:val="28"/>
                <w:szCs w:val="28"/>
                <w:lang w:eastAsia="en-US"/>
              </w:rPr>
              <w:t>р</w:t>
            </w:r>
            <w:proofErr w:type="spellEnd"/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67.</w:t>
            </w:r>
          </w:p>
        </w:tc>
        <w:tc>
          <w:tcPr>
            <w:tcW w:w="2017" w:type="pct"/>
            <w:gridSpan w:val="2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  <w:tr w:rsidR="0003439D" w:rsidRPr="00B27D87" w:rsidTr="008B78AE">
        <w:tc>
          <w:tcPr>
            <w:tcW w:w="213" w:type="pct"/>
          </w:tcPr>
          <w:p w:rsidR="0003439D" w:rsidRPr="00B27D87" w:rsidRDefault="0003439D" w:rsidP="008B78AE">
            <w:pPr>
              <w:jc w:val="center"/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68.</w:t>
            </w:r>
          </w:p>
        </w:tc>
        <w:tc>
          <w:tcPr>
            <w:tcW w:w="2017" w:type="pct"/>
            <w:gridSpan w:val="2"/>
          </w:tcPr>
          <w:p w:rsidR="0003439D" w:rsidRPr="00B27D87" w:rsidRDefault="0003439D" w:rsidP="00AA3067">
            <w:pPr>
              <w:rPr>
                <w:b/>
                <w:i/>
                <w:color w:val="FF0000"/>
                <w:sz w:val="28"/>
                <w:szCs w:val="28"/>
                <w:lang w:eastAsia="en-US"/>
              </w:rPr>
            </w:pPr>
            <w:r w:rsidRPr="00B27D87">
              <w:rPr>
                <w:b/>
                <w:i/>
                <w:color w:val="FF0000"/>
                <w:sz w:val="28"/>
                <w:szCs w:val="28"/>
                <w:lang w:eastAsia="en-US"/>
              </w:rPr>
              <w:t>Анализ контрольной работы</w:t>
            </w:r>
          </w:p>
        </w:tc>
        <w:tc>
          <w:tcPr>
            <w:tcW w:w="172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0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6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</w:tcPr>
          <w:p w:rsidR="0003439D" w:rsidRPr="00B27D87" w:rsidRDefault="0003439D" w:rsidP="00AA3067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03439D" w:rsidRPr="00B27D87" w:rsidRDefault="0003439D">
      <w:pPr>
        <w:rPr>
          <w:sz w:val="28"/>
          <w:szCs w:val="28"/>
        </w:rPr>
        <w:sectPr w:rsidR="0003439D" w:rsidRPr="00B27D87" w:rsidSect="00ED56A6">
          <w:pgSz w:w="16838" w:h="11906" w:orient="landscape"/>
          <w:pgMar w:top="1418" w:right="567" w:bottom="851" w:left="567" w:header="709" w:footer="567" w:gutter="0"/>
          <w:cols w:space="708"/>
          <w:docGrid w:linePitch="360"/>
        </w:sectPr>
      </w:pPr>
    </w:p>
    <w:p w:rsidR="0003439D" w:rsidRPr="00B27D87" w:rsidRDefault="0003439D" w:rsidP="00246234">
      <w:pPr>
        <w:rPr>
          <w:sz w:val="28"/>
          <w:szCs w:val="28"/>
        </w:rPr>
      </w:pPr>
    </w:p>
    <w:sectPr w:rsidR="0003439D" w:rsidRPr="00B27D87" w:rsidSect="006244E7">
      <w:pgSz w:w="11906" w:h="16838"/>
      <w:pgMar w:top="1134" w:right="851" w:bottom="1134" w:left="85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E93" w:rsidRDefault="00AD6E93" w:rsidP="00E57FD2">
      <w:r>
        <w:separator/>
      </w:r>
    </w:p>
  </w:endnote>
  <w:endnote w:type="continuationSeparator" w:id="0">
    <w:p w:rsidR="00AD6E93" w:rsidRDefault="00AD6E93" w:rsidP="00E57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39D" w:rsidRDefault="00C424E1">
    <w:pPr>
      <w:pStyle w:val="ac"/>
      <w:jc w:val="center"/>
    </w:pPr>
    <w:r>
      <w:fldChar w:fldCharType="begin"/>
    </w:r>
    <w:r w:rsidR="00CB435B">
      <w:instrText xml:space="preserve"> PAGE   \* MERGEFORMAT </w:instrText>
    </w:r>
    <w:r>
      <w:fldChar w:fldCharType="separate"/>
    </w:r>
    <w:r w:rsidR="00246234">
      <w:rPr>
        <w:noProof/>
      </w:rPr>
      <w:t>23</w:t>
    </w:r>
    <w:r>
      <w:rPr>
        <w:noProof/>
      </w:rPr>
      <w:fldChar w:fldCharType="end"/>
    </w:r>
  </w:p>
  <w:p w:rsidR="0003439D" w:rsidRDefault="0003439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39D" w:rsidRDefault="00C424E1">
    <w:pPr>
      <w:pStyle w:val="ac"/>
      <w:jc w:val="center"/>
    </w:pPr>
    <w:r>
      <w:fldChar w:fldCharType="begin"/>
    </w:r>
    <w:r w:rsidR="00CB435B">
      <w:instrText xml:space="preserve"> PAGE   \* MERGEFORMAT </w:instrText>
    </w:r>
    <w:r>
      <w:fldChar w:fldCharType="separate"/>
    </w:r>
    <w:r w:rsidR="00246234">
      <w:rPr>
        <w:noProof/>
      </w:rPr>
      <w:t>1</w:t>
    </w:r>
    <w:r>
      <w:rPr>
        <w:noProof/>
      </w:rPr>
      <w:fldChar w:fldCharType="end"/>
    </w:r>
  </w:p>
  <w:p w:rsidR="0003439D" w:rsidRDefault="0003439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E93" w:rsidRDefault="00AD6E93" w:rsidP="00E57FD2">
      <w:r>
        <w:separator/>
      </w:r>
    </w:p>
  </w:footnote>
  <w:footnote w:type="continuationSeparator" w:id="0">
    <w:p w:rsidR="00AD6E93" w:rsidRDefault="00AD6E93" w:rsidP="00E57F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F15"/>
    <w:multiLevelType w:val="hybridMultilevel"/>
    <w:tmpl w:val="95486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93736"/>
    <w:multiLevelType w:val="hybridMultilevel"/>
    <w:tmpl w:val="BF6E8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052D75"/>
    <w:multiLevelType w:val="hybridMultilevel"/>
    <w:tmpl w:val="335EF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D6E85"/>
    <w:multiLevelType w:val="hybridMultilevel"/>
    <w:tmpl w:val="5BD8E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C1BE5"/>
    <w:multiLevelType w:val="hybridMultilevel"/>
    <w:tmpl w:val="993E5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D2B38"/>
    <w:multiLevelType w:val="hybridMultilevel"/>
    <w:tmpl w:val="6C9294BA"/>
    <w:lvl w:ilvl="0" w:tplc="A676A01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B8206C"/>
    <w:multiLevelType w:val="hybridMultilevel"/>
    <w:tmpl w:val="0E66E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AF3B41"/>
    <w:multiLevelType w:val="hybridMultilevel"/>
    <w:tmpl w:val="B5063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E40455"/>
    <w:multiLevelType w:val="hybridMultilevel"/>
    <w:tmpl w:val="D4D6A8FA"/>
    <w:lvl w:ilvl="0" w:tplc="F60E2E4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D45F4D"/>
    <w:multiLevelType w:val="hybridMultilevel"/>
    <w:tmpl w:val="95B0E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A00A9"/>
    <w:multiLevelType w:val="hybridMultilevel"/>
    <w:tmpl w:val="FC86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0263AE"/>
    <w:multiLevelType w:val="hybridMultilevel"/>
    <w:tmpl w:val="9CB09A32"/>
    <w:lvl w:ilvl="0" w:tplc="5750FDE8">
      <w:numFmt w:val="bullet"/>
      <w:lvlText w:val="•"/>
      <w:lvlJc w:val="left"/>
      <w:pPr>
        <w:ind w:left="73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>
    <w:nsid w:val="3B9050FC"/>
    <w:multiLevelType w:val="hybridMultilevel"/>
    <w:tmpl w:val="4DF07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5217C"/>
    <w:multiLevelType w:val="hybridMultilevel"/>
    <w:tmpl w:val="A2181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F5416"/>
    <w:multiLevelType w:val="hybridMultilevel"/>
    <w:tmpl w:val="5EA2C868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7AF3A51"/>
    <w:multiLevelType w:val="hybridMultilevel"/>
    <w:tmpl w:val="CDDE5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95D5B"/>
    <w:multiLevelType w:val="hybridMultilevel"/>
    <w:tmpl w:val="60645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40AB0"/>
    <w:multiLevelType w:val="hybridMultilevel"/>
    <w:tmpl w:val="68006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966338"/>
    <w:multiLevelType w:val="hybridMultilevel"/>
    <w:tmpl w:val="D640E4FA"/>
    <w:lvl w:ilvl="0" w:tplc="9BC430F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75814E0"/>
    <w:multiLevelType w:val="hybridMultilevel"/>
    <w:tmpl w:val="1DB86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27D90"/>
    <w:multiLevelType w:val="hybridMultilevel"/>
    <w:tmpl w:val="8504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B849BC"/>
    <w:multiLevelType w:val="hybridMultilevel"/>
    <w:tmpl w:val="EBE43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7777C1"/>
    <w:multiLevelType w:val="hybridMultilevel"/>
    <w:tmpl w:val="DFE6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E1419"/>
    <w:multiLevelType w:val="hybridMultilevel"/>
    <w:tmpl w:val="82F4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CB4A08"/>
    <w:multiLevelType w:val="hybridMultilevel"/>
    <w:tmpl w:val="8C4A8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C07BC"/>
    <w:multiLevelType w:val="hybridMultilevel"/>
    <w:tmpl w:val="CE70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936EF0"/>
    <w:multiLevelType w:val="hybridMultilevel"/>
    <w:tmpl w:val="966AC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25A88"/>
    <w:multiLevelType w:val="hybridMultilevel"/>
    <w:tmpl w:val="4B4E4802"/>
    <w:lvl w:ilvl="0" w:tplc="CFF2F0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DE16EA1"/>
    <w:multiLevelType w:val="hybridMultilevel"/>
    <w:tmpl w:val="DFDA4198"/>
    <w:lvl w:ilvl="0" w:tplc="A03CBEA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19"/>
  </w:num>
  <w:num w:numId="2">
    <w:abstractNumId w:val="28"/>
  </w:num>
  <w:num w:numId="3">
    <w:abstractNumId w:val="6"/>
  </w:num>
  <w:num w:numId="4">
    <w:abstractNumId w:val="1"/>
  </w:num>
  <w:num w:numId="5">
    <w:abstractNumId w:val="17"/>
  </w:num>
  <w:num w:numId="6">
    <w:abstractNumId w:val="26"/>
  </w:num>
  <w:num w:numId="7">
    <w:abstractNumId w:val="3"/>
  </w:num>
  <w:num w:numId="8">
    <w:abstractNumId w:val="20"/>
  </w:num>
  <w:num w:numId="9">
    <w:abstractNumId w:val="14"/>
  </w:num>
  <w:num w:numId="10">
    <w:abstractNumId w:val="0"/>
  </w:num>
  <w:num w:numId="11">
    <w:abstractNumId w:val="8"/>
  </w:num>
  <w:num w:numId="12">
    <w:abstractNumId w:val="15"/>
  </w:num>
  <w:num w:numId="13">
    <w:abstractNumId w:val="7"/>
  </w:num>
  <w:num w:numId="14">
    <w:abstractNumId w:val="16"/>
  </w:num>
  <w:num w:numId="15">
    <w:abstractNumId w:val="29"/>
  </w:num>
  <w:num w:numId="16">
    <w:abstractNumId w:val="23"/>
  </w:num>
  <w:num w:numId="17">
    <w:abstractNumId w:val="4"/>
  </w:num>
  <w:num w:numId="18">
    <w:abstractNumId w:val="10"/>
  </w:num>
  <w:num w:numId="19">
    <w:abstractNumId w:val="25"/>
  </w:num>
  <w:num w:numId="20">
    <w:abstractNumId w:val="22"/>
  </w:num>
  <w:num w:numId="21">
    <w:abstractNumId w:val="13"/>
  </w:num>
  <w:num w:numId="22">
    <w:abstractNumId w:val="24"/>
  </w:num>
  <w:num w:numId="23">
    <w:abstractNumId w:val="27"/>
  </w:num>
  <w:num w:numId="24">
    <w:abstractNumId w:val="21"/>
  </w:num>
  <w:num w:numId="25">
    <w:abstractNumId w:val="2"/>
  </w:num>
  <w:num w:numId="26">
    <w:abstractNumId w:val="5"/>
  </w:num>
  <w:num w:numId="27">
    <w:abstractNumId w:val="18"/>
  </w:num>
  <w:num w:numId="28">
    <w:abstractNumId w:val="12"/>
  </w:num>
  <w:num w:numId="29">
    <w:abstractNumId w:val="9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doNotDisplayPageBoundaries/>
  <w:proofState w:spelling="clean" w:grammar="clean"/>
  <w:doNotTrackMoves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E03"/>
    <w:rsid w:val="00001E26"/>
    <w:rsid w:val="00003E99"/>
    <w:rsid w:val="0003439D"/>
    <w:rsid w:val="000523DC"/>
    <w:rsid w:val="000604CB"/>
    <w:rsid w:val="000651A1"/>
    <w:rsid w:val="00081AA6"/>
    <w:rsid w:val="000A18FE"/>
    <w:rsid w:val="000D7043"/>
    <w:rsid w:val="000F4404"/>
    <w:rsid w:val="0011344A"/>
    <w:rsid w:val="00132F6A"/>
    <w:rsid w:val="001561F9"/>
    <w:rsid w:val="001B2EA3"/>
    <w:rsid w:val="001C290A"/>
    <w:rsid w:val="001C3419"/>
    <w:rsid w:val="001E1E40"/>
    <w:rsid w:val="001E6022"/>
    <w:rsid w:val="001F596D"/>
    <w:rsid w:val="00203932"/>
    <w:rsid w:val="0020684D"/>
    <w:rsid w:val="00215CA0"/>
    <w:rsid w:val="002266D2"/>
    <w:rsid w:val="00230352"/>
    <w:rsid w:val="00246234"/>
    <w:rsid w:val="002634C8"/>
    <w:rsid w:val="00270727"/>
    <w:rsid w:val="00271621"/>
    <w:rsid w:val="00285DF0"/>
    <w:rsid w:val="002956BE"/>
    <w:rsid w:val="002B041D"/>
    <w:rsid w:val="002C37DA"/>
    <w:rsid w:val="002D56A3"/>
    <w:rsid w:val="00332B79"/>
    <w:rsid w:val="00357817"/>
    <w:rsid w:val="0037682B"/>
    <w:rsid w:val="003B4C40"/>
    <w:rsid w:val="003B5F52"/>
    <w:rsid w:val="003C2C8B"/>
    <w:rsid w:val="00423612"/>
    <w:rsid w:val="004250FE"/>
    <w:rsid w:val="0044205A"/>
    <w:rsid w:val="00484F7C"/>
    <w:rsid w:val="00494335"/>
    <w:rsid w:val="004B6FC5"/>
    <w:rsid w:val="00517CBD"/>
    <w:rsid w:val="00537FE5"/>
    <w:rsid w:val="00540F37"/>
    <w:rsid w:val="00541E62"/>
    <w:rsid w:val="00580ADF"/>
    <w:rsid w:val="00594F32"/>
    <w:rsid w:val="005C2EBA"/>
    <w:rsid w:val="005E2270"/>
    <w:rsid w:val="005F10DC"/>
    <w:rsid w:val="006244E7"/>
    <w:rsid w:val="006253D6"/>
    <w:rsid w:val="0064255B"/>
    <w:rsid w:val="00652585"/>
    <w:rsid w:val="00655569"/>
    <w:rsid w:val="00673E6D"/>
    <w:rsid w:val="00685BA6"/>
    <w:rsid w:val="00717A2B"/>
    <w:rsid w:val="00756C02"/>
    <w:rsid w:val="007A380B"/>
    <w:rsid w:val="007D17B0"/>
    <w:rsid w:val="007E288E"/>
    <w:rsid w:val="00822E20"/>
    <w:rsid w:val="00834086"/>
    <w:rsid w:val="00846791"/>
    <w:rsid w:val="008503EF"/>
    <w:rsid w:val="008516D8"/>
    <w:rsid w:val="00864A07"/>
    <w:rsid w:val="008A4D77"/>
    <w:rsid w:val="008B78AE"/>
    <w:rsid w:val="008E6AD9"/>
    <w:rsid w:val="008F72EC"/>
    <w:rsid w:val="00906EF3"/>
    <w:rsid w:val="00907365"/>
    <w:rsid w:val="00914F5A"/>
    <w:rsid w:val="00966D02"/>
    <w:rsid w:val="00A24051"/>
    <w:rsid w:val="00A45D84"/>
    <w:rsid w:val="00A7632A"/>
    <w:rsid w:val="00AA3067"/>
    <w:rsid w:val="00AA6DBE"/>
    <w:rsid w:val="00AC309F"/>
    <w:rsid w:val="00AC7D43"/>
    <w:rsid w:val="00AD6E93"/>
    <w:rsid w:val="00AE278D"/>
    <w:rsid w:val="00AE6D5F"/>
    <w:rsid w:val="00B12076"/>
    <w:rsid w:val="00B22CDB"/>
    <w:rsid w:val="00B27D87"/>
    <w:rsid w:val="00B40CAA"/>
    <w:rsid w:val="00B725DB"/>
    <w:rsid w:val="00B8003E"/>
    <w:rsid w:val="00B826D0"/>
    <w:rsid w:val="00BA3175"/>
    <w:rsid w:val="00BD6E03"/>
    <w:rsid w:val="00BE4B34"/>
    <w:rsid w:val="00BE7752"/>
    <w:rsid w:val="00BF0391"/>
    <w:rsid w:val="00C40CBA"/>
    <w:rsid w:val="00C424E1"/>
    <w:rsid w:val="00C60D4D"/>
    <w:rsid w:val="00C7619C"/>
    <w:rsid w:val="00CB435B"/>
    <w:rsid w:val="00CC76C7"/>
    <w:rsid w:val="00CE5689"/>
    <w:rsid w:val="00D0289D"/>
    <w:rsid w:val="00D1704A"/>
    <w:rsid w:val="00D37D4D"/>
    <w:rsid w:val="00D40748"/>
    <w:rsid w:val="00D40A73"/>
    <w:rsid w:val="00D61BEE"/>
    <w:rsid w:val="00D623CD"/>
    <w:rsid w:val="00D624DA"/>
    <w:rsid w:val="00D86AC1"/>
    <w:rsid w:val="00DA6115"/>
    <w:rsid w:val="00DB6759"/>
    <w:rsid w:val="00DC3FE5"/>
    <w:rsid w:val="00DD288A"/>
    <w:rsid w:val="00DD291C"/>
    <w:rsid w:val="00DF73FD"/>
    <w:rsid w:val="00E06A83"/>
    <w:rsid w:val="00E1570F"/>
    <w:rsid w:val="00E21C96"/>
    <w:rsid w:val="00E57FD2"/>
    <w:rsid w:val="00E77505"/>
    <w:rsid w:val="00EC0A15"/>
    <w:rsid w:val="00EC4B0E"/>
    <w:rsid w:val="00ED3333"/>
    <w:rsid w:val="00ED56A6"/>
    <w:rsid w:val="00ED5C86"/>
    <w:rsid w:val="00EF3FD9"/>
    <w:rsid w:val="00F06158"/>
    <w:rsid w:val="00F31B65"/>
    <w:rsid w:val="00F510D0"/>
    <w:rsid w:val="00F60E38"/>
    <w:rsid w:val="00F64C3C"/>
    <w:rsid w:val="00F90C13"/>
    <w:rsid w:val="00F928CB"/>
    <w:rsid w:val="00FC53EB"/>
    <w:rsid w:val="00FF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E57FD2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rsid w:val="00E57FD2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7FD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57FD2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C76C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C76C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215CA0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locked/>
    <w:rsid w:val="00215CA0"/>
    <w:rPr>
      <w:rFonts w:ascii="Courier New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1E602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rsid w:val="00673E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73E6D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673E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673E6D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6244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6244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semiHidden/>
    <w:rsid w:val="006244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6244E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uiPriority w:val="99"/>
    <w:rsid w:val="006244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f0">
    <w:name w:val="Hyperlink"/>
    <w:uiPriority w:val="99"/>
    <w:rsid w:val="006244E7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6244E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6244E7"/>
    <w:rPr>
      <w:rFonts w:ascii="Tahoma" w:hAnsi="Tahoma" w:cs="Tahoma"/>
      <w:sz w:val="16"/>
      <w:szCs w:val="16"/>
      <w:lang w:eastAsia="ru-RU"/>
    </w:rPr>
  </w:style>
  <w:style w:type="paragraph" w:styleId="af3">
    <w:name w:val="No Spacing"/>
    <w:uiPriority w:val="99"/>
    <w:qFormat/>
    <w:rsid w:val="00A7632A"/>
    <w:rPr>
      <w:rFonts w:ascii="Times New Roman" w:eastAsia="Times New Roman" w:hAnsi="Times New Roman"/>
      <w:sz w:val="24"/>
      <w:szCs w:val="24"/>
    </w:rPr>
  </w:style>
  <w:style w:type="character" w:customStyle="1" w:styleId="c10">
    <w:name w:val="c10"/>
    <w:uiPriority w:val="99"/>
    <w:rsid w:val="00A7632A"/>
    <w:rPr>
      <w:rFonts w:cs="Times New Roman"/>
    </w:rPr>
  </w:style>
  <w:style w:type="paragraph" w:customStyle="1" w:styleId="c5">
    <w:name w:val="c5"/>
    <w:basedOn w:val="a"/>
    <w:uiPriority w:val="99"/>
    <w:rsid w:val="00A7632A"/>
    <w:pPr>
      <w:spacing w:before="100" w:beforeAutospacing="1" w:after="100" w:afterAutospacing="1"/>
    </w:pPr>
  </w:style>
  <w:style w:type="character" w:styleId="af4">
    <w:name w:val="Strong"/>
    <w:uiPriority w:val="99"/>
    <w:qFormat/>
    <w:locked/>
    <w:rsid w:val="000651A1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26DDE-D435-4C2D-AF28-F6F7141C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23</Pages>
  <Words>4218</Words>
  <Characters>29944</Characters>
  <Application>Microsoft Office Word</Application>
  <DocSecurity>0</DocSecurity>
  <Lines>249</Lines>
  <Paragraphs>68</Paragraphs>
  <ScaleCrop>false</ScaleCrop>
  <Company>Krokoz™</Company>
  <LinksUpToDate>false</LinksUpToDate>
  <CharactersWithSpaces>34094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RePack by SPecialiST</cp:lastModifiedBy>
  <cp:revision>24</cp:revision>
  <cp:lastPrinted>2019-11-27T02:18:00Z</cp:lastPrinted>
  <dcterms:created xsi:type="dcterms:W3CDTF">2018-09-04T12:00:00Z</dcterms:created>
  <dcterms:modified xsi:type="dcterms:W3CDTF">2021-09-28T07:08:00Z</dcterms:modified>
</cp:coreProperties>
</file>